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F3B48" w14:textId="77777777" w:rsidR="009533C5" w:rsidRDefault="00F54AB7" w:rsidP="002348DA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 xml:space="preserve">6698 SAYILI KİŞİSEL VERİLERİN KORUNMASI KANUNU </w:t>
      </w:r>
      <w:r w:rsidR="006E6D22" w:rsidRPr="006E6D22">
        <w:rPr>
          <w:rFonts w:eastAsia="Times New Roman" w:cstheme="minorHAnsi"/>
          <w:b/>
          <w:bCs/>
          <w:lang w:eastAsia="tr-TR"/>
        </w:rPr>
        <w:t xml:space="preserve">KAPSAMINDA </w:t>
      </w:r>
    </w:p>
    <w:p w14:paraId="6D36E393" w14:textId="77777777" w:rsidR="009533C5" w:rsidRDefault="006E6D22" w:rsidP="002348DA">
      <w:pPr>
        <w:shd w:val="clear" w:color="auto" w:fill="FFFFFF"/>
        <w:spacing w:after="0"/>
        <w:jc w:val="center"/>
        <w:rPr>
          <w:b/>
        </w:rPr>
      </w:pPr>
      <w:r w:rsidRPr="006E6D22">
        <w:rPr>
          <w:b/>
        </w:rPr>
        <w:t xml:space="preserve">GÜVEN MADENCİLİK İNŞAAT SANAYİ VE TİCARET ANONİM ŞİRKETİ </w:t>
      </w:r>
    </w:p>
    <w:p w14:paraId="1A40DA6E" w14:textId="34D51296" w:rsidR="00345311" w:rsidRPr="006F7C86" w:rsidRDefault="006E6D22" w:rsidP="002348DA">
      <w:pPr>
        <w:shd w:val="clear" w:color="auto" w:fill="FFFFFF"/>
        <w:spacing w:after="0"/>
        <w:jc w:val="center"/>
        <w:rPr>
          <w:rFonts w:eastAsia="Times New Roman" w:cstheme="minorHAnsi"/>
          <w:b/>
          <w:bCs/>
          <w:lang w:eastAsia="tr-TR"/>
        </w:rPr>
      </w:pPr>
      <w:r w:rsidRPr="006E6D22">
        <w:rPr>
          <w:rFonts w:eastAsia="Times New Roman" w:cstheme="minorHAnsi"/>
          <w:b/>
          <w:bCs/>
          <w:lang w:eastAsia="tr-TR"/>
        </w:rPr>
        <w:t>İ</w:t>
      </w:r>
      <w:r w:rsidR="001B3441" w:rsidRPr="006B0110">
        <w:rPr>
          <w:rFonts w:eastAsia="Times New Roman" w:cstheme="minorHAnsi"/>
          <w:b/>
          <w:bCs/>
          <w:lang w:eastAsia="tr-TR"/>
        </w:rPr>
        <w:t>N</w:t>
      </w:r>
      <w:r w:rsidR="006B0110" w:rsidRPr="006B0110">
        <w:rPr>
          <w:rFonts w:eastAsia="Times New Roman" w:cstheme="minorHAnsi"/>
          <w:b/>
          <w:bCs/>
          <w:lang w:eastAsia="tr-TR"/>
        </w:rPr>
        <w:t>T</w:t>
      </w:r>
      <w:r w:rsidR="002F4954" w:rsidRPr="006F7C86">
        <w:rPr>
          <w:rFonts w:eastAsia="Times New Roman" w:cstheme="minorHAnsi"/>
          <w:b/>
          <w:bCs/>
          <w:lang w:eastAsia="tr-TR"/>
        </w:rPr>
        <w:t xml:space="preserve">ERNET SİTESİ </w:t>
      </w:r>
      <w:r w:rsidR="00F54AB7">
        <w:rPr>
          <w:rFonts w:eastAsia="Times New Roman" w:cstheme="minorHAnsi"/>
          <w:b/>
          <w:bCs/>
          <w:lang w:eastAsia="tr-TR"/>
        </w:rPr>
        <w:t>AYDINLATMA METNİ</w:t>
      </w:r>
    </w:p>
    <w:p w14:paraId="45086C9A" w14:textId="77777777" w:rsidR="002F4954" w:rsidRPr="006F7C86" w:rsidRDefault="002F4954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67898F9E" w14:textId="34C707AE" w:rsidR="00F54AB7" w:rsidRPr="00A4358E" w:rsidRDefault="00F54AB7" w:rsidP="002348DA">
      <w:pPr>
        <w:pStyle w:val="ListeParagraf"/>
        <w:numPr>
          <w:ilvl w:val="0"/>
          <w:numId w:val="2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Calibri" w:hAnsi="Calibri" w:cs="Calibri"/>
          <w:b/>
          <w:bCs/>
        </w:rPr>
      </w:pPr>
      <w:r w:rsidRPr="00A4358E">
        <w:rPr>
          <w:rFonts w:ascii="Calibri" w:hAnsi="Calibri" w:cs="Calibri"/>
          <w:b/>
          <w:bCs/>
        </w:rPr>
        <w:t xml:space="preserve">Aydınlatma </w:t>
      </w:r>
      <w:proofErr w:type="spellStart"/>
      <w:r w:rsidRPr="00A4358E">
        <w:rPr>
          <w:rFonts w:ascii="Calibri" w:hAnsi="Calibri" w:cs="Calibri"/>
          <w:b/>
          <w:bCs/>
        </w:rPr>
        <w:t>Metni</w:t>
      </w:r>
      <w:r w:rsidR="00266BC4">
        <w:rPr>
          <w:rFonts w:ascii="Calibri" w:hAnsi="Calibri" w:cs="Calibri"/>
          <w:b/>
          <w:bCs/>
        </w:rPr>
        <w:t>’nin</w:t>
      </w:r>
      <w:proofErr w:type="spellEnd"/>
      <w:r w:rsidRPr="00A4358E">
        <w:rPr>
          <w:rFonts w:ascii="Calibri" w:hAnsi="Calibri" w:cs="Calibri"/>
          <w:b/>
          <w:bCs/>
        </w:rPr>
        <w:t xml:space="preserve"> Amacı ve Kapsamı</w:t>
      </w:r>
    </w:p>
    <w:p w14:paraId="61E90B32" w14:textId="77777777" w:rsidR="00F54AB7" w:rsidRPr="00F54AB7" w:rsidRDefault="00F54AB7" w:rsidP="002348DA">
      <w:pPr>
        <w:shd w:val="clear" w:color="auto" w:fill="FFFFFF"/>
        <w:spacing w:after="0"/>
        <w:jc w:val="both"/>
        <w:rPr>
          <w:rFonts w:ascii="Calibri" w:hAnsi="Calibri" w:cs="Calibri"/>
          <w:b/>
          <w:bCs/>
          <w:u w:val="single"/>
        </w:rPr>
      </w:pPr>
    </w:p>
    <w:p w14:paraId="235793B7" w14:textId="4F3CA9AC" w:rsidR="00F54AB7" w:rsidRDefault="006E6D22" w:rsidP="002348DA">
      <w:pPr>
        <w:shd w:val="clear" w:color="auto" w:fill="FFFFFF"/>
        <w:spacing w:after="0"/>
        <w:jc w:val="both"/>
        <w:rPr>
          <w:rFonts w:ascii="Calibri" w:hAnsi="Calibri" w:cs="Calibri"/>
        </w:rPr>
      </w:pPr>
      <w:r w:rsidRPr="006E6D22">
        <w:t xml:space="preserve">Güven Madencilik İnşaat Sanayi ve Ticaret Anonim Şirketi </w:t>
      </w:r>
      <w:r w:rsidR="000C2A4D">
        <w:rPr>
          <w:rFonts w:ascii="Calibri" w:hAnsi="Calibri" w:cs="Calibri"/>
        </w:rPr>
        <w:t>olarak 6698 S</w:t>
      </w:r>
      <w:r w:rsidR="00F54AB7" w:rsidRPr="00F54AB7">
        <w:rPr>
          <w:rFonts w:ascii="Calibri" w:hAnsi="Calibri" w:cs="Calibri"/>
        </w:rPr>
        <w:t>ayılı Kişisel Verilerin Korunması Kanunu (“KVKK” olarak anılacaktır.)</w:t>
      </w:r>
      <w:r w:rsidR="00F54AB7" w:rsidRPr="00F54AB7">
        <w:rPr>
          <w:rFonts w:ascii="Calibri" w:hAnsi="Calibri" w:cs="Calibri"/>
          <w:b/>
          <w:bCs/>
        </w:rPr>
        <w:t xml:space="preserve"> </w:t>
      </w:r>
      <w:r w:rsidR="00F54AB7" w:rsidRPr="00F54AB7">
        <w:rPr>
          <w:rFonts w:ascii="Calibri" w:hAnsi="Calibri" w:cs="Calibri"/>
        </w:rPr>
        <w:t>kapsamında kişisel verilerinizin korunması i</w:t>
      </w:r>
      <w:r w:rsidR="000C2A4D">
        <w:rPr>
          <w:rFonts w:ascii="Calibri" w:hAnsi="Calibri" w:cs="Calibri"/>
        </w:rPr>
        <w:t>çin tedbir almaktayız. Kişisel v</w:t>
      </w:r>
      <w:r w:rsidR="00F54AB7" w:rsidRPr="00F54AB7">
        <w:rPr>
          <w:rFonts w:ascii="Calibri" w:hAnsi="Calibri" w:cs="Calibri"/>
        </w:rPr>
        <w:t>erilerinizi, KVKK ve ilgili yasal mevzuat kapsamında ve “veri sorumlusu” sıfatımızla aşağıda açıklanan sebeplerle ve yöntemlerle işlemekteyiz.</w:t>
      </w:r>
    </w:p>
    <w:p w14:paraId="1E8AD05E" w14:textId="77777777" w:rsidR="00DD2C62" w:rsidRPr="00F54AB7" w:rsidRDefault="00DD2C62" w:rsidP="002348DA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71CA9BDC" w14:textId="557837F9" w:rsidR="00F54AB7" w:rsidRDefault="006E6D22" w:rsidP="002348DA">
      <w:pPr>
        <w:shd w:val="clear" w:color="auto" w:fill="FFFFFF"/>
        <w:spacing w:after="0"/>
        <w:jc w:val="both"/>
        <w:rPr>
          <w:rFonts w:ascii="Calibri" w:hAnsi="Calibri" w:cs="Calibri"/>
        </w:rPr>
      </w:pPr>
      <w:r w:rsidRPr="006E6D22">
        <w:t xml:space="preserve">Güven Madencilik İnşaat Sanayi ve Ticaret Anonim Şirketi </w:t>
      </w:r>
      <w:r w:rsidR="00794EED" w:rsidRPr="00794EED">
        <w:rPr>
          <w:rFonts w:ascii="Calibri" w:hAnsi="Calibri" w:cs="Calibri"/>
        </w:rPr>
        <w:t>İnternet Sitesi</w:t>
      </w:r>
      <w:r w:rsidR="00F54AB7" w:rsidRPr="00794EED">
        <w:rPr>
          <w:rFonts w:ascii="Calibri" w:hAnsi="Calibri" w:cs="Calibri"/>
        </w:rPr>
        <w:t xml:space="preserve"> Aydınlatma Metni</w:t>
      </w:r>
      <w:r w:rsidR="00F54AB7" w:rsidRPr="00F54AB7">
        <w:rPr>
          <w:rFonts w:ascii="Calibri" w:hAnsi="Calibri" w:cs="Calibri"/>
        </w:rPr>
        <w:t xml:space="preserve">, </w:t>
      </w:r>
      <w:proofErr w:type="spellStart"/>
      <w:r w:rsidR="00F54AB7" w:rsidRPr="00F54AB7">
        <w:rPr>
          <w:rFonts w:ascii="Calibri" w:hAnsi="Calibri" w:cs="Calibri"/>
        </w:rPr>
        <w:t>KVKK’nın</w:t>
      </w:r>
      <w:proofErr w:type="spellEnd"/>
      <w:r w:rsidR="00F54AB7" w:rsidRPr="00F54AB7">
        <w:rPr>
          <w:rFonts w:ascii="Calibri" w:hAnsi="Calibri" w:cs="Calibri"/>
        </w:rPr>
        <w:t xml:space="preserve"> 10. maddesinde yer alan “Veri Sorumlusunun Aydınlatma Yükümlü</w:t>
      </w:r>
      <w:r w:rsidR="00266BC4">
        <w:rPr>
          <w:rFonts w:ascii="Calibri" w:hAnsi="Calibri" w:cs="Calibri"/>
        </w:rPr>
        <w:t>lüğü” başlıklı maddesi uyarınca,</w:t>
      </w:r>
      <w:r w:rsidR="00F54AB7" w:rsidRPr="00F54AB7">
        <w:rPr>
          <w:rFonts w:ascii="Calibri" w:hAnsi="Calibri" w:cs="Calibri"/>
        </w:rPr>
        <w:t xml:space="preserve"> veri sorumlusunun kimliği, </w:t>
      </w:r>
      <w:r w:rsidR="002E64A5" w:rsidRPr="00F54AB7">
        <w:rPr>
          <w:rFonts w:ascii="Calibri" w:hAnsi="Calibri" w:cs="Calibri"/>
        </w:rPr>
        <w:t>kişisel verilerinizin</w:t>
      </w:r>
      <w:r w:rsidR="00F54AB7" w:rsidRPr="00F54AB7">
        <w:rPr>
          <w:rFonts w:ascii="Calibri" w:hAnsi="Calibri" w:cs="Calibri"/>
        </w:rPr>
        <w:t xml:space="preserve"> toplanma yöntemi ve hukuki sebebi, bu verilerin hangi amaçla işleneceği, kimlere ve hangi amaçla aktarılabileceği, veri işleme süresi ve </w:t>
      </w:r>
      <w:proofErr w:type="spellStart"/>
      <w:r w:rsidR="00F54AB7" w:rsidRPr="00F54AB7">
        <w:rPr>
          <w:rFonts w:ascii="Calibri" w:hAnsi="Calibri" w:cs="Calibri"/>
        </w:rPr>
        <w:t>KVKK’nın</w:t>
      </w:r>
      <w:proofErr w:type="spellEnd"/>
      <w:r w:rsidR="00F54AB7" w:rsidRPr="00F54AB7">
        <w:rPr>
          <w:rFonts w:ascii="Calibri" w:hAnsi="Calibri" w:cs="Calibri"/>
        </w:rPr>
        <w:t xml:space="preserve"> 11. maddesinde sayılan haklarınızın neler olduğu ile ilgili sizi en şeffaf şekilde bilgilendirme amacıyla hazırlanmıştır. Kişisel verilerinizin işlenmesine ilişkin daha detaylı bilgilere internet adresimizde yer alan Kişisel V</w:t>
      </w:r>
      <w:r w:rsidR="00A92F2A">
        <w:rPr>
          <w:rFonts w:ascii="Calibri" w:hAnsi="Calibri" w:cs="Calibri"/>
        </w:rPr>
        <w:t xml:space="preserve">erilerin Korunması ve Saklanması </w:t>
      </w:r>
      <w:proofErr w:type="spellStart"/>
      <w:r w:rsidR="00F54AB7" w:rsidRPr="00F54AB7">
        <w:rPr>
          <w:rFonts w:ascii="Calibri" w:hAnsi="Calibri" w:cs="Calibri"/>
        </w:rPr>
        <w:t>Politikası’ndan</w:t>
      </w:r>
      <w:proofErr w:type="spellEnd"/>
      <w:r w:rsidR="00F54AB7" w:rsidRPr="00F54AB7">
        <w:rPr>
          <w:rFonts w:ascii="Calibri" w:hAnsi="Calibri" w:cs="Calibri"/>
        </w:rPr>
        <w:t xml:space="preserve"> ulaşabilirsiniz.</w:t>
      </w:r>
    </w:p>
    <w:p w14:paraId="11A2BAD4" w14:textId="77777777" w:rsidR="00F54AB7" w:rsidRPr="00F54AB7" w:rsidRDefault="00F54AB7" w:rsidP="002348DA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04CA3299" w14:textId="3FDCAE8A" w:rsidR="00F54AB7" w:rsidRPr="00A4358E" w:rsidRDefault="00F54AB7" w:rsidP="002348DA">
      <w:pPr>
        <w:pStyle w:val="ListeParagraf"/>
        <w:numPr>
          <w:ilvl w:val="0"/>
          <w:numId w:val="2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Calibri" w:hAnsi="Calibri" w:cs="Calibri"/>
          <w:b/>
        </w:rPr>
      </w:pPr>
      <w:r w:rsidRPr="00A4358E">
        <w:rPr>
          <w:rFonts w:ascii="Calibri" w:hAnsi="Calibri" w:cs="Calibri"/>
          <w:b/>
        </w:rPr>
        <w:t>Veri Sorumlusu</w:t>
      </w:r>
    </w:p>
    <w:p w14:paraId="58498A29" w14:textId="77777777" w:rsidR="00E04B8C" w:rsidRPr="00F54AB7" w:rsidRDefault="00E04B8C" w:rsidP="002348DA">
      <w:pPr>
        <w:shd w:val="clear" w:color="auto" w:fill="FFFFFF"/>
        <w:spacing w:after="0"/>
        <w:jc w:val="both"/>
        <w:rPr>
          <w:rFonts w:ascii="Calibri" w:hAnsi="Calibri" w:cs="Calibri"/>
          <w:b/>
          <w:u w:val="single"/>
        </w:rPr>
      </w:pPr>
    </w:p>
    <w:p w14:paraId="5C03CBCE" w14:textId="7037AB55" w:rsidR="00F54AB7" w:rsidRPr="00266BC4" w:rsidRDefault="00276668" w:rsidP="006E6D22">
      <w:pPr>
        <w:shd w:val="clear" w:color="auto" w:fill="FFFFFF"/>
        <w:spacing w:after="0"/>
        <w:jc w:val="both"/>
        <w:rPr>
          <w:rFonts w:ascii="Calibri" w:hAnsi="Calibri" w:cs="Calibri"/>
        </w:rPr>
      </w:pPr>
      <w:r w:rsidRPr="00D322D4">
        <w:rPr>
          <w:rFonts w:cstheme="minorHAnsi"/>
          <w:b/>
          <w:color w:val="000000"/>
        </w:rPr>
        <w:t>Şirket Unvanı:</w:t>
      </w:r>
      <w:r w:rsidRPr="008E04FA">
        <w:rPr>
          <w:rFonts w:cstheme="minorHAnsi"/>
          <w:color w:val="000000"/>
        </w:rPr>
        <w:t xml:space="preserve"> </w:t>
      </w:r>
      <w:r w:rsidR="006E6D22" w:rsidRPr="006E6D22">
        <w:t>Güven Madencilik İnşaat Sanayi ve Ticaret Anonim Şirketi</w:t>
      </w:r>
    </w:p>
    <w:p w14:paraId="18461D4A" w14:textId="77777777" w:rsidR="00E04B8C" w:rsidRPr="002E64A5" w:rsidRDefault="00E04B8C" w:rsidP="002348DA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0E76CAA8" w14:textId="4DD70B93" w:rsidR="002E64A5" w:rsidRPr="00AF0EBF" w:rsidRDefault="00F54AB7" w:rsidP="002348DA">
      <w:pPr>
        <w:shd w:val="clear" w:color="auto" w:fill="FFFFFF"/>
        <w:tabs>
          <w:tab w:val="left" w:pos="1701"/>
        </w:tabs>
        <w:spacing w:after="0"/>
        <w:rPr>
          <w:rFonts w:eastAsia="Times New Roman" w:cstheme="minorHAnsi"/>
          <w:lang w:eastAsia="tr-TR"/>
        </w:rPr>
      </w:pPr>
      <w:r w:rsidRPr="00F54AB7">
        <w:rPr>
          <w:rFonts w:ascii="Calibri" w:hAnsi="Calibri" w:cs="Calibri"/>
          <w:b/>
        </w:rPr>
        <w:t>Adresi:</w:t>
      </w:r>
      <w:r w:rsidRPr="00F54AB7">
        <w:rPr>
          <w:rFonts w:ascii="Calibri" w:hAnsi="Calibri" w:cs="Calibri"/>
        </w:rPr>
        <w:t xml:space="preserve"> </w:t>
      </w:r>
      <w:r w:rsidR="006E6D22">
        <w:rPr>
          <w:rFonts w:ascii="Calibri" w:hAnsi="Calibri" w:cs="Calibri"/>
        </w:rPr>
        <w:t xml:space="preserve">Karma OSB Mahallesi Halil Kaya Gedik Bulvarı No:373 Merkez / Uşak </w:t>
      </w:r>
    </w:p>
    <w:p w14:paraId="18AE8ED5" w14:textId="17F0E5EB" w:rsidR="00F54AB7" w:rsidRPr="00F54AB7" w:rsidRDefault="00F54AB7" w:rsidP="002348DA">
      <w:pPr>
        <w:shd w:val="clear" w:color="auto" w:fill="FFFFFF"/>
        <w:spacing w:after="0"/>
        <w:jc w:val="both"/>
        <w:rPr>
          <w:rFonts w:ascii="Calibri" w:hAnsi="Calibri" w:cs="Calibri"/>
          <w:b/>
        </w:rPr>
      </w:pPr>
    </w:p>
    <w:p w14:paraId="7BAA318E" w14:textId="4FB245C1" w:rsidR="00F54AB7" w:rsidRDefault="00F54AB7" w:rsidP="002348DA">
      <w:pPr>
        <w:shd w:val="clear" w:color="auto" w:fill="FFFFFF"/>
        <w:spacing w:after="0"/>
        <w:jc w:val="both"/>
        <w:rPr>
          <w:rFonts w:ascii="Calibri" w:hAnsi="Calibri" w:cs="Calibri"/>
        </w:rPr>
      </w:pPr>
      <w:r w:rsidRPr="00F54AB7">
        <w:rPr>
          <w:rFonts w:ascii="Calibri" w:hAnsi="Calibri" w:cs="Calibri"/>
        </w:rPr>
        <w:t>(İşbu Aydınlatma Metni kapsamında “</w:t>
      </w:r>
      <w:r w:rsidR="002E64A5">
        <w:rPr>
          <w:rFonts w:ascii="Calibri" w:hAnsi="Calibri" w:cs="Calibri"/>
        </w:rPr>
        <w:t>Şirket</w:t>
      </w:r>
      <w:r w:rsidR="00E04B8C">
        <w:rPr>
          <w:rFonts w:ascii="Calibri" w:hAnsi="Calibri" w:cs="Calibri"/>
        </w:rPr>
        <w:t>” olarak anılacaktır</w:t>
      </w:r>
      <w:r w:rsidR="000A3EE3">
        <w:rPr>
          <w:rFonts w:ascii="Calibri" w:hAnsi="Calibri" w:cs="Calibri"/>
        </w:rPr>
        <w:t>.</w:t>
      </w:r>
      <w:r w:rsidRPr="00F54AB7">
        <w:rPr>
          <w:rFonts w:ascii="Calibri" w:hAnsi="Calibri" w:cs="Calibri"/>
        </w:rPr>
        <w:t>)</w:t>
      </w:r>
    </w:p>
    <w:p w14:paraId="300E7E97" w14:textId="77777777" w:rsidR="00F54AB7" w:rsidRPr="00F54AB7" w:rsidRDefault="00F54AB7" w:rsidP="002348DA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4B3C0CEC" w14:textId="583EC809" w:rsidR="00F54AB7" w:rsidRDefault="00F54AB7" w:rsidP="002348DA">
      <w:pPr>
        <w:pStyle w:val="ListeParagraf"/>
        <w:numPr>
          <w:ilvl w:val="0"/>
          <w:numId w:val="22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Calibri" w:hAnsi="Calibri" w:cs="Calibri"/>
          <w:b/>
          <w:bCs/>
        </w:rPr>
      </w:pPr>
      <w:r w:rsidRPr="00A4358E">
        <w:rPr>
          <w:rFonts w:ascii="Calibri" w:hAnsi="Calibri" w:cs="Calibri"/>
          <w:b/>
          <w:bCs/>
        </w:rPr>
        <w:t>Kişisel Verilerinizin Toplanma Yöntemi ve Hukuki Sebebi</w:t>
      </w:r>
    </w:p>
    <w:p w14:paraId="1ACC843F" w14:textId="082D8DA0" w:rsidR="00A92F2A" w:rsidRDefault="00A92F2A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4F0DCB9" w14:textId="0F3CF515" w:rsidR="00A92F2A" w:rsidRDefault="00A92F2A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31A4">
        <w:rPr>
          <w:rFonts w:asciiTheme="minorHAnsi" w:hAnsiTheme="minorHAnsi" w:cstheme="minorHAnsi"/>
          <w:color w:val="000000"/>
          <w:sz w:val="22"/>
          <w:szCs w:val="22"/>
        </w:rPr>
        <w:t>Kişisel verileriniz, otomatik ya da otomatik olmayan yöntemlerle, Şirket’imizin bağlı birimleri, sosyal medya mecraları, Şirket içerisinde faaliyetlerin yürütülebilmesi için kullanılan yazılımlar ve benzeri vasıtalarla elektronik olarak toplanabilecektir.</w:t>
      </w:r>
      <w:r w:rsidRPr="008E04F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31A4" w:rsidRPr="008E04FA">
        <w:rPr>
          <w:rFonts w:asciiTheme="minorHAnsi" w:hAnsiTheme="minorHAnsi" w:cstheme="minorHAnsi"/>
          <w:color w:val="000000"/>
          <w:sz w:val="22"/>
          <w:szCs w:val="22"/>
        </w:rPr>
        <w:t xml:space="preserve">Kişisel verileriniz, </w:t>
      </w:r>
      <w:r w:rsidR="000C31A4"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mevzuatta belirtilen ya da işleme amaçlarının öngördüğü </w:t>
      </w:r>
      <w:r w:rsidR="000C31A4">
        <w:rPr>
          <w:rFonts w:asciiTheme="minorHAnsi" w:hAnsiTheme="minorHAnsi" w:cstheme="minorHAnsi"/>
          <w:color w:val="000000"/>
          <w:sz w:val="22"/>
          <w:szCs w:val="22"/>
        </w:rPr>
        <w:t xml:space="preserve">süre çerçevesinde </w:t>
      </w:r>
      <w:r w:rsidR="000C31A4" w:rsidRPr="008E04FA">
        <w:rPr>
          <w:rFonts w:asciiTheme="minorHAnsi" w:hAnsiTheme="minorHAnsi" w:cstheme="minorHAnsi"/>
          <w:color w:val="000000"/>
          <w:sz w:val="22"/>
          <w:szCs w:val="22"/>
        </w:rPr>
        <w:t>Şirket</w:t>
      </w:r>
      <w:r w:rsidR="000C31A4">
        <w:rPr>
          <w:rFonts w:asciiTheme="minorHAnsi" w:hAnsiTheme="minorHAnsi" w:cstheme="minorHAnsi"/>
          <w:color w:val="000000"/>
          <w:sz w:val="22"/>
          <w:szCs w:val="22"/>
        </w:rPr>
        <w:t>’imiz</w:t>
      </w:r>
      <w:r w:rsidR="000C31A4" w:rsidRPr="008E04FA">
        <w:rPr>
          <w:rFonts w:asciiTheme="minorHAnsi" w:hAnsiTheme="minorHAnsi" w:cstheme="minorHAnsi"/>
          <w:color w:val="000000"/>
          <w:sz w:val="22"/>
          <w:szCs w:val="22"/>
        </w:rPr>
        <w:t xml:space="preserve"> ile ilişkiniz devam ettiği müddetçe oluşturularak ve güncellenerek işlenebilecek ve hem dijital hem de fiziki ortamda muhafaza altında tutulabilecektir.</w:t>
      </w:r>
    </w:p>
    <w:p w14:paraId="6ED948AE" w14:textId="77777777" w:rsidR="002348DA" w:rsidRPr="008E04FA" w:rsidRDefault="002348DA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E5E530" w14:textId="288124F8" w:rsidR="00266BC4" w:rsidRDefault="00266BC4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Kişisel verileriniz, “İşlenen Kişisel Verileriniz ve İşlenme Amaçları” başlığında yer alan amaçlar doğrultusunda ve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KVKK’nın</w:t>
      </w:r>
      <w:proofErr w:type="spellEnd"/>
      <w:r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 5. </w:t>
      </w: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adde</w:t>
      </w:r>
      <w:r>
        <w:rPr>
          <w:rFonts w:asciiTheme="minorHAnsi" w:hAnsiTheme="minorHAnsi" w:cstheme="minorHAnsi"/>
          <w:color w:val="000000"/>
          <w:sz w:val="22"/>
          <w:szCs w:val="22"/>
        </w:rPr>
        <w:t>si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nin 1. fıkrası kapsamında açık rıza şartının sağlanması veya 5. madde</w:t>
      </w:r>
      <w:r>
        <w:rPr>
          <w:rFonts w:asciiTheme="minorHAnsi" w:hAnsiTheme="minorHAnsi" w:cstheme="minorHAnsi"/>
          <w:color w:val="000000"/>
          <w:sz w:val="22"/>
          <w:szCs w:val="22"/>
        </w:rPr>
        <w:t>si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nin 2.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fıkrası uyarınca belirtilen;</w:t>
      </w:r>
    </w:p>
    <w:p w14:paraId="7D73F457" w14:textId="77777777" w:rsidR="002348DA" w:rsidRPr="004408E7" w:rsidRDefault="002348DA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8963C34" w14:textId="1194A723" w:rsidR="00266BC4" w:rsidRDefault="00266BC4" w:rsidP="002348DA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08E7">
        <w:rPr>
          <w:rFonts w:asciiTheme="minorHAnsi" w:hAnsiTheme="minorHAnsi" w:cstheme="minorHAnsi"/>
          <w:b/>
          <w:color w:val="000000"/>
          <w:sz w:val="22"/>
          <w:szCs w:val="22"/>
        </w:rPr>
        <w:t>a)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Kanunlarda açıkça öngörülmesi,</w:t>
      </w:r>
    </w:p>
    <w:p w14:paraId="0EDCA031" w14:textId="111A4F81" w:rsidR="00FB3DE8" w:rsidRPr="004408E7" w:rsidRDefault="00FB3DE8" w:rsidP="002348DA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03A4">
        <w:rPr>
          <w:rFonts w:asciiTheme="minorHAnsi" w:hAnsiTheme="minorHAnsi" w:cstheme="minorHAnsi"/>
          <w:b/>
          <w:color w:val="000000"/>
          <w:sz w:val="22"/>
          <w:szCs w:val="22"/>
        </w:rPr>
        <w:t>c)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2F03A4">
        <w:rPr>
          <w:rFonts w:asciiTheme="minorHAnsi" w:hAnsiTheme="minorHAnsi" w:cstheme="minorHAnsi"/>
          <w:color w:val="000000"/>
          <w:sz w:val="22"/>
          <w:szCs w:val="22"/>
        </w:rPr>
        <w:t>Bir sözleşmenin kurulması veya ifasıyla doğrudan doğruya ilgili olması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6906199" w14:textId="77777777" w:rsidR="00266BC4" w:rsidRPr="004408E7" w:rsidRDefault="00266BC4" w:rsidP="002348DA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08E7">
        <w:rPr>
          <w:rFonts w:asciiTheme="minorHAnsi" w:hAnsiTheme="minorHAnsi" w:cstheme="minorHAnsi"/>
          <w:b/>
          <w:color w:val="000000"/>
          <w:sz w:val="22"/>
          <w:szCs w:val="22"/>
        </w:rPr>
        <w:t>ç)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Veri sorumlusunun hukuki yükümlülüğünü yerine getirebilmesi için zorunlu olması,</w:t>
      </w:r>
    </w:p>
    <w:p w14:paraId="0BFCE1BC" w14:textId="77777777" w:rsidR="00266BC4" w:rsidRPr="004408E7" w:rsidRDefault="00266BC4" w:rsidP="002348DA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08E7">
        <w:rPr>
          <w:rFonts w:asciiTheme="minorHAnsi" w:hAnsiTheme="minorHAnsi" w:cstheme="minorHAnsi"/>
          <w:b/>
          <w:color w:val="000000"/>
          <w:sz w:val="22"/>
          <w:szCs w:val="22"/>
        </w:rPr>
        <w:t>e)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Bir hakkın tesisi, kullanılması veya korunması için veri işlemenin zorunlu olması,</w:t>
      </w:r>
    </w:p>
    <w:p w14:paraId="0E3F197E" w14:textId="1C11EA99" w:rsidR="00A92F2A" w:rsidRPr="004408E7" w:rsidRDefault="00266BC4" w:rsidP="002348DA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08E7">
        <w:rPr>
          <w:rFonts w:asciiTheme="minorHAnsi" w:hAnsiTheme="minorHAnsi" w:cstheme="minorHAnsi"/>
          <w:b/>
          <w:color w:val="000000"/>
          <w:sz w:val="22"/>
          <w:szCs w:val="22"/>
        </w:rPr>
        <w:t>f)</w:t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408E7">
        <w:rPr>
          <w:rFonts w:asciiTheme="minorHAnsi" w:hAnsiTheme="minorHAnsi" w:cstheme="minorHAnsi"/>
          <w:color w:val="000000"/>
          <w:sz w:val="22"/>
          <w:szCs w:val="22"/>
        </w:rPr>
        <w:t>İlgili kişinin temel hak ve özgürlüklerine zarar vermemek kaydıyla, veri sorumlusunun meşru menfaatleri için v</w:t>
      </w:r>
      <w:r w:rsidR="00FB3DE8">
        <w:rPr>
          <w:rFonts w:asciiTheme="minorHAnsi" w:hAnsiTheme="minorHAnsi" w:cstheme="minorHAnsi"/>
          <w:color w:val="000000"/>
          <w:sz w:val="22"/>
          <w:szCs w:val="22"/>
        </w:rPr>
        <w:t>eri işlenmesinin zorunlu olması</w:t>
      </w:r>
    </w:p>
    <w:p w14:paraId="02FB3E4C" w14:textId="3281A7A4" w:rsidR="00266BC4" w:rsidRDefault="00266BC4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4408E7">
        <w:rPr>
          <w:rFonts w:asciiTheme="minorHAnsi" w:hAnsiTheme="minorHAnsi" w:cstheme="minorHAnsi"/>
          <w:color w:val="000000"/>
          <w:sz w:val="22"/>
          <w:szCs w:val="22"/>
        </w:rPr>
        <w:lastRenderedPageBreak/>
        <w:t>kişisel</w:t>
      </w:r>
      <w:proofErr w:type="gramEnd"/>
      <w:r w:rsidRPr="004408E7">
        <w:rPr>
          <w:rFonts w:asciiTheme="minorHAnsi" w:hAnsiTheme="minorHAnsi" w:cstheme="minorHAnsi"/>
          <w:color w:val="000000"/>
          <w:sz w:val="22"/>
          <w:szCs w:val="22"/>
        </w:rPr>
        <w:t xml:space="preserve"> veri işleme şartları kapsamında işlenmektedir.</w:t>
      </w:r>
    </w:p>
    <w:p w14:paraId="33091366" w14:textId="77777777" w:rsidR="002348DA" w:rsidRPr="004408E7" w:rsidRDefault="002348DA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0F39BF8" w14:textId="0DCF7310" w:rsidR="00F54AB7" w:rsidRDefault="00A4358E" w:rsidP="002348DA">
      <w:pPr>
        <w:shd w:val="clear" w:color="auto" w:fill="FFFFFF"/>
        <w:tabs>
          <w:tab w:val="left" w:pos="284"/>
        </w:tabs>
        <w:spacing w:after="0"/>
        <w:jc w:val="both"/>
        <w:rPr>
          <w:rFonts w:ascii="Calibri" w:hAnsi="Calibri" w:cs="Calibri"/>
          <w:b/>
          <w:bCs/>
        </w:rPr>
      </w:pPr>
      <w:r w:rsidRPr="00A4358E">
        <w:rPr>
          <w:rFonts w:ascii="Calibri" w:hAnsi="Calibri" w:cs="Calibri"/>
          <w:b/>
          <w:bCs/>
        </w:rPr>
        <w:t>4.</w:t>
      </w:r>
      <w:r w:rsidRPr="00A4358E">
        <w:rPr>
          <w:rFonts w:ascii="Calibri" w:hAnsi="Calibri" w:cs="Calibri"/>
          <w:b/>
          <w:bCs/>
        </w:rPr>
        <w:tab/>
      </w:r>
      <w:r w:rsidR="00F54AB7" w:rsidRPr="00A4358E">
        <w:rPr>
          <w:rFonts w:ascii="Calibri" w:hAnsi="Calibri" w:cs="Calibri"/>
          <w:b/>
          <w:bCs/>
        </w:rPr>
        <w:t>İşlenen Kişisel Verileriniz ve İşlenme Amaçları</w:t>
      </w:r>
    </w:p>
    <w:p w14:paraId="6A7DE35C" w14:textId="77777777" w:rsidR="002348DA" w:rsidRPr="00A4358E" w:rsidRDefault="002348DA" w:rsidP="002348DA">
      <w:pPr>
        <w:shd w:val="clear" w:color="auto" w:fill="FFFFFF"/>
        <w:tabs>
          <w:tab w:val="left" w:pos="284"/>
        </w:tabs>
        <w:spacing w:after="0"/>
        <w:jc w:val="both"/>
        <w:rPr>
          <w:rFonts w:ascii="Calibri" w:hAnsi="Calibri" w:cs="Calibri"/>
        </w:rPr>
      </w:pPr>
    </w:p>
    <w:p w14:paraId="607058E9" w14:textId="2489F53E" w:rsidR="00F54AB7" w:rsidRDefault="00266BC4" w:rsidP="002348DA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Kişisel v</w:t>
      </w:r>
      <w:r w:rsidRPr="008E04FA">
        <w:rPr>
          <w:rFonts w:asciiTheme="minorHAnsi" w:hAnsiTheme="minorHAnsi" w:cstheme="minorHAnsi"/>
          <w:color w:val="000000"/>
          <w:sz w:val="22"/>
          <w:szCs w:val="22"/>
        </w:rPr>
        <w:t>erileriniz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E04FA">
        <w:rPr>
          <w:rFonts w:asciiTheme="minorHAnsi" w:hAnsiTheme="minorHAnsi" w:cstheme="minorHAnsi"/>
          <w:color w:val="000000"/>
          <w:sz w:val="22"/>
          <w:szCs w:val="22"/>
        </w:rPr>
        <w:t xml:space="preserve"> yasal yükümlülükler gereği veya </w:t>
      </w:r>
      <w:r>
        <w:rPr>
          <w:rFonts w:asciiTheme="minorHAnsi" w:hAnsiTheme="minorHAnsi" w:cstheme="minorHAnsi"/>
          <w:color w:val="000000"/>
          <w:sz w:val="22"/>
          <w:szCs w:val="22"/>
        </w:rPr>
        <w:t>Şirket’imizin</w:t>
      </w:r>
      <w:r w:rsidRPr="008E04FA">
        <w:rPr>
          <w:rFonts w:asciiTheme="minorHAnsi" w:hAnsiTheme="minorHAnsi" w:cstheme="minorHAnsi"/>
          <w:color w:val="000000"/>
          <w:sz w:val="22"/>
          <w:szCs w:val="22"/>
        </w:rPr>
        <w:t xml:space="preserve"> iş ve işlemlerinde daha </w:t>
      </w:r>
      <w:r>
        <w:rPr>
          <w:rFonts w:asciiTheme="minorHAnsi" w:hAnsiTheme="minorHAnsi" w:cstheme="minorHAnsi"/>
          <w:color w:val="000000"/>
          <w:sz w:val="22"/>
          <w:szCs w:val="22"/>
        </w:rPr>
        <w:t>doğru</w:t>
      </w:r>
      <w:r w:rsidRPr="008E04FA">
        <w:rPr>
          <w:rFonts w:asciiTheme="minorHAnsi" w:hAnsiTheme="minorHAnsi" w:cstheme="minorHAnsi"/>
          <w:color w:val="000000"/>
          <w:sz w:val="22"/>
          <w:szCs w:val="22"/>
        </w:rPr>
        <w:t xml:space="preserve"> bir hizmet verebilmek amacıyla güvenli bir şekilde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KVKK’ya</w:t>
      </w:r>
      <w:proofErr w:type="spellEnd"/>
      <w:r w:rsidRPr="008E04FA">
        <w:rPr>
          <w:rFonts w:asciiTheme="minorHAnsi" w:hAnsiTheme="minorHAnsi" w:cstheme="minorHAnsi"/>
          <w:color w:val="000000"/>
          <w:sz w:val="22"/>
          <w:szCs w:val="22"/>
        </w:rPr>
        <w:t xml:space="preserve"> uygun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olarak </w:t>
      </w:r>
      <w:r w:rsidRPr="008E04FA">
        <w:rPr>
          <w:rFonts w:asciiTheme="minorHAnsi" w:hAnsiTheme="minorHAnsi" w:cstheme="minorHAnsi"/>
          <w:color w:val="000000"/>
          <w:sz w:val="22"/>
          <w:szCs w:val="22"/>
        </w:rPr>
        <w:t>işlenmektedir.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34CE5">
        <w:rPr>
          <w:rFonts w:asciiTheme="minorHAnsi" w:hAnsiTheme="minorHAnsi" w:cstheme="minorHAnsi"/>
          <w:color w:val="000000"/>
          <w:sz w:val="22"/>
          <w:szCs w:val="22"/>
        </w:rPr>
        <w:t>Bu kapsamda kişisel veri olarak tabloda yer alan veriler toplanmaktadır.</w:t>
      </w:r>
    </w:p>
    <w:p w14:paraId="5B9201FF" w14:textId="77777777" w:rsidR="002348DA" w:rsidRPr="00F54AB7" w:rsidRDefault="002348DA" w:rsidP="002348DA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2E64A5" w:rsidRPr="002E64A5" w14:paraId="650A3822" w14:textId="77777777" w:rsidTr="00BC4252">
        <w:trPr>
          <w:trHeight w:val="326"/>
        </w:trPr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3ABAE" w14:textId="77777777" w:rsidR="002E64A5" w:rsidRPr="002E64A5" w:rsidRDefault="002E64A5" w:rsidP="002348DA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2E64A5">
              <w:rPr>
                <w:rFonts w:ascii="Calibri" w:eastAsia="Times New Roman" w:hAnsi="Calibri" w:cs="Calibri"/>
                <w:b/>
                <w:lang w:eastAsia="tr-TR"/>
              </w:rPr>
              <w:t>Kişisel Veri Sınıfı</w:t>
            </w:r>
          </w:p>
        </w:tc>
        <w:tc>
          <w:tcPr>
            <w:tcW w:w="6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BDEBC1" w14:textId="77777777" w:rsidR="002E64A5" w:rsidRPr="002E64A5" w:rsidRDefault="002E64A5" w:rsidP="002348DA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2E64A5">
              <w:rPr>
                <w:rFonts w:ascii="Calibri" w:eastAsia="Times New Roman" w:hAnsi="Calibri" w:cs="Calibri"/>
                <w:b/>
                <w:lang w:eastAsia="tr-TR"/>
              </w:rPr>
              <w:t>Açıklama</w:t>
            </w:r>
          </w:p>
        </w:tc>
      </w:tr>
      <w:tr w:rsidR="002E64A5" w:rsidRPr="002E64A5" w14:paraId="6DAAC846" w14:textId="77777777" w:rsidTr="000C31A4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85534" w14:textId="77777777" w:rsidR="002E64A5" w:rsidRPr="002E64A5" w:rsidRDefault="002E64A5" w:rsidP="002348DA">
            <w:pPr>
              <w:spacing w:after="0"/>
              <w:ind w:left="134"/>
              <w:rPr>
                <w:rFonts w:ascii="Calibri" w:eastAsia="Times New Roman" w:hAnsi="Calibri" w:cs="Calibri"/>
                <w:b/>
                <w:lang w:eastAsia="tr-TR"/>
              </w:rPr>
            </w:pPr>
            <w:r w:rsidRPr="002E64A5">
              <w:rPr>
                <w:rFonts w:ascii="Calibri" w:eastAsia="Times New Roman" w:hAnsi="Calibri" w:cs="Calibri"/>
                <w:b/>
                <w:lang w:eastAsia="tr-TR"/>
              </w:rPr>
              <w:t xml:space="preserve">Kimlik Verisi </w:t>
            </w:r>
          </w:p>
        </w:tc>
        <w:tc>
          <w:tcPr>
            <w:tcW w:w="6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99876" w14:textId="263F4B78" w:rsidR="002E64A5" w:rsidRPr="002E64A5" w:rsidRDefault="002E64A5" w:rsidP="003537E2">
            <w:pPr>
              <w:shd w:val="clear" w:color="auto" w:fill="FFFFFF"/>
              <w:spacing w:after="0"/>
              <w:ind w:left="141" w:right="133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2E64A5">
              <w:rPr>
                <w:rFonts w:ascii="Calibri" w:eastAsia="Calibri" w:hAnsi="Calibri" w:cs="Calibri"/>
              </w:rPr>
              <w:t>İlgili kişinin kimliğine dair bilgilerin bulundu</w:t>
            </w:r>
            <w:r w:rsidR="004A763C">
              <w:rPr>
                <w:rFonts w:ascii="Calibri" w:eastAsia="Calibri" w:hAnsi="Calibri" w:cs="Calibri"/>
              </w:rPr>
              <w:t>ğu veri kategorisidir. (</w:t>
            </w:r>
            <w:proofErr w:type="spellStart"/>
            <w:r w:rsidR="004A763C">
              <w:rPr>
                <w:rFonts w:ascii="Calibri" w:eastAsia="Calibri" w:hAnsi="Calibri" w:cs="Calibri"/>
              </w:rPr>
              <w:t>Örn</w:t>
            </w:r>
            <w:proofErr w:type="spellEnd"/>
            <w:r w:rsidR="004A763C">
              <w:rPr>
                <w:rFonts w:ascii="Calibri" w:eastAsia="Calibri" w:hAnsi="Calibri" w:cs="Calibri"/>
              </w:rPr>
              <w:t>: Ad</w:t>
            </w:r>
            <w:r w:rsidR="003537E2">
              <w:rPr>
                <w:rFonts w:ascii="Calibri" w:eastAsia="Calibri" w:hAnsi="Calibri" w:cs="Calibri"/>
              </w:rPr>
              <w:t>ı</w:t>
            </w:r>
            <w:r w:rsidR="004A763C">
              <w:rPr>
                <w:rFonts w:ascii="Calibri" w:eastAsia="Calibri" w:hAnsi="Calibri" w:cs="Calibri"/>
              </w:rPr>
              <w:t>, Soyad</w:t>
            </w:r>
            <w:r w:rsidR="003537E2">
              <w:rPr>
                <w:rFonts w:ascii="Calibri" w:eastAsia="Calibri" w:hAnsi="Calibri" w:cs="Calibri"/>
              </w:rPr>
              <w:t>ı</w:t>
            </w:r>
            <w:r w:rsidRPr="002E64A5">
              <w:rPr>
                <w:rFonts w:ascii="Calibri" w:eastAsia="Calibri" w:hAnsi="Calibri" w:cs="Calibri"/>
              </w:rPr>
              <w:t>, T.C. Kimlik N</w:t>
            </w:r>
            <w:r w:rsidR="003537E2">
              <w:rPr>
                <w:rFonts w:ascii="Calibri" w:eastAsia="Calibri" w:hAnsi="Calibri" w:cs="Calibri"/>
              </w:rPr>
              <w:t>umarası</w:t>
            </w:r>
            <w:r w:rsidR="004A763C">
              <w:rPr>
                <w:rFonts w:ascii="Calibri" w:eastAsia="Calibri" w:hAnsi="Calibri" w:cs="Calibri"/>
              </w:rPr>
              <w:t xml:space="preserve"> vb.</w:t>
            </w:r>
            <w:r w:rsidRPr="002E64A5">
              <w:rPr>
                <w:rFonts w:ascii="Calibri" w:eastAsia="Calibri" w:hAnsi="Calibri" w:cs="Calibri"/>
              </w:rPr>
              <w:t>)</w:t>
            </w:r>
          </w:p>
        </w:tc>
      </w:tr>
      <w:tr w:rsidR="002E64A5" w:rsidRPr="002E64A5" w14:paraId="7F5DEB7B" w14:textId="77777777" w:rsidTr="000C31A4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2045D" w14:textId="77777777" w:rsidR="002E64A5" w:rsidRPr="002E64A5" w:rsidRDefault="002E64A5" w:rsidP="002348DA">
            <w:pPr>
              <w:spacing w:after="0"/>
              <w:ind w:left="134"/>
              <w:rPr>
                <w:rFonts w:ascii="Calibri" w:eastAsia="Times New Roman" w:hAnsi="Calibri" w:cs="Calibri"/>
                <w:b/>
                <w:lang w:eastAsia="tr-TR"/>
              </w:rPr>
            </w:pPr>
            <w:r w:rsidRPr="002E64A5">
              <w:rPr>
                <w:rFonts w:ascii="Calibri" w:eastAsia="Times New Roman" w:hAnsi="Calibri" w:cs="Calibri"/>
                <w:b/>
                <w:lang w:eastAsia="tr-TR"/>
              </w:rPr>
              <w:t>İletişim Verisi</w:t>
            </w:r>
          </w:p>
        </w:tc>
        <w:tc>
          <w:tcPr>
            <w:tcW w:w="6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E4305" w14:textId="5279FA09" w:rsidR="002E64A5" w:rsidRPr="002E64A5" w:rsidRDefault="002E64A5" w:rsidP="002348DA">
            <w:pPr>
              <w:spacing w:after="0"/>
              <w:ind w:left="141" w:right="133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2E64A5">
              <w:rPr>
                <w:rFonts w:ascii="Calibri" w:eastAsia="Times New Roman" w:hAnsi="Calibri" w:cs="Calibri"/>
                <w:lang w:eastAsia="tr-TR"/>
              </w:rPr>
              <w:t>İlgili kişiye ulaşmak için kullanılabilecek veri kategorisidir.</w:t>
            </w:r>
            <w:r w:rsidRPr="002E64A5">
              <w:rPr>
                <w:rFonts w:ascii="Calibri" w:eastAsia="Times New Roman" w:hAnsi="Calibri" w:cs="Calibri"/>
                <w:b/>
                <w:bCs/>
                <w:lang w:eastAsia="tr-TR"/>
              </w:rPr>
              <w:t> 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 xml:space="preserve">(Örn: </w:t>
            </w:r>
            <w:r w:rsidRPr="002E64A5">
              <w:rPr>
                <w:rFonts w:ascii="Calibri" w:eastAsia="Calibri" w:hAnsi="Calibri" w:cs="Calibri"/>
              </w:rPr>
              <w:t>Telefon Numarası, Yerleşim Yeri Adresi, E-Posta Adresi</w:t>
            </w:r>
            <w:r w:rsidR="004A763C">
              <w:rPr>
                <w:rFonts w:ascii="Calibri" w:eastAsia="Calibri" w:hAnsi="Calibri" w:cs="Calibri"/>
              </w:rPr>
              <w:t xml:space="preserve"> vb.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>)</w:t>
            </w:r>
          </w:p>
        </w:tc>
      </w:tr>
      <w:tr w:rsidR="000C31A4" w:rsidRPr="002E64A5" w14:paraId="6845706E" w14:textId="77777777" w:rsidTr="000C31A4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F91C5" w14:textId="77777777" w:rsidR="000C31A4" w:rsidRPr="002E64A5" w:rsidRDefault="000C31A4" w:rsidP="00FB1FCE">
            <w:pPr>
              <w:spacing w:after="0"/>
              <w:ind w:left="134"/>
              <w:rPr>
                <w:rFonts w:ascii="Calibri" w:eastAsia="Times New Roman" w:hAnsi="Calibri" w:cs="Calibri"/>
                <w:b/>
                <w:lang w:eastAsia="tr-TR"/>
              </w:rPr>
            </w:pPr>
            <w:r w:rsidRPr="000C31A4">
              <w:rPr>
                <w:rFonts w:ascii="Calibri" w:eastAsia="Times New Roman" w:hAnsi="Calibri" w:cs="Calibri"/>
                <w:b/>
                <w:lang w:eastAsia="tr-TR"/>
              </w:rPr>
              <w:t>İşlem Güvenliği</w:t>
            </w:r>
            <w:r w:rsidRPr="002E64A5">
              <w:rPr>
                <w:rFonts w:ascii="Calibri" w:eastAsia="Times New Roman" w:hAnsi="Calibri" w:cs="Calibri"/>
                <w:b/>
                <w:lang w:eastAsia="tr-TR"/>
              </w:rPr>
              <w:t xml:space="preserve"> Verisi </w:t>
            </w:r>
          </w:p>
        </w:tc>
        <w:tc>
          <w:tcPr>
            <w:tcW w:w="6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7E914" w14:textId="77777777" w:rsidR="000C31A4" w:rsidRPr="002E64A5" w:rsidRDefault="000C31A4" w:rsidP="00FB1FCE">
            <w:pPr>
              <w:spacing w:after="0"/>
              <w:ind w:left="141" w:right="133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2E64A5">
              <w:rPr>
                <w:rFonts w:ascii="Calibri" w:eastAsia="Times New Roman" w:hAnsi="Calibri" w:cs="Calibri"/>
                <w:lang w:eastAsia="tr-TR"/>
              </w:rPr>
              <w:t xml:space="preserve">Bu veri kategorisi IP adresi bilgileri, </w:t>
            </w:r>
            <w:r>
              <w:rPr>
                <w:rFonts w:ascii="Calibri" w:eastAsia="Times New Roman" w:hAnsi="Calibri" w:cs="Calibri"/>
                <w:lang w:eastAsia="tr-TR"/>
              </w:rPr>
              <w:t>i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 xml:space="preserve">nternet sitesi giriş çıkış bilgileri, </w:t>
            </w:r>
            <w:r>
              <w:rPr>
                <w:rFonts w:ascii="Calibri" w:eastAsia="Times New Roman" w:hAnsi="Calibri" w:cs="Calibri"/>
                <w:lang w:eastAsia="tr-TR"/>
              </w:rPr>
              <w:t>ş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>ifre ve parola bilgileri gibi veri t</w:t>
            </w:r>
            <w:r>
              <w:rPr>
                <w:rFonts w:ascii="Calibri" w:eastAsia="Times New Roman" w:hAnsi="Calibri" w:cs="Calibri"/>
                <w:lang w:eastAsia="tr-TR"/>
              </w:rPr>
              <w:t>ürlerini ifade etmektedir. (</w:t>
            </w:r>
            <w:proofErr w:type="spellStart"/>
            <w:r>
              <w:rPr>
                <w:rFonts w:ascii="Calibri" w:eastAsia="Times New Roman" w:hAnsi="Calibri" w:cs="Calibri"/>
                <w:lang w:eastAsia="tr-TR"/>
              </w:rPr>
              <w:t>Örn</w:t>
            </w:r>
            <w:proofErr w:type="spellEnd"/>
            <w:r>
              <w:rPr>
                <w:rFonts w:ascii="Calibri" w:eastAsia="Times New Roman" w:hAnsi="Calibri" w:cs="Calibri"/>
                <w:lang w:eastAsia="tr-TR"/>
              </w:rPr>
              <w:t>: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 xml:space="preserve"> Güvenlik </w:t>
            </w:r>
            <w:r>
              <w:rPr>
                <w:rFonts w:ascii="Calibri" w:eastAsia="Times New Roman" w:hAnsi="Calibri" w:cs="Calibri"/>
                <w:lang w:eastAsia="tr-TR"/>
              </w:rPr>
              <w:t>A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 xml:space="preserve">nahtarları, Kullanıcı </w:t>
            </w:r>
            <w:r>
              <w:rPr>
                <w:rFonts w:ascii="Calibri" w:eastAsia="Times New Roman" w:hAnsi="Calibri" w:cs="Calibri"/>
                <w:lang w:eastAsia="tr-TR"/>
              </w:rPr>
              <w:t>A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>dı, Kullanıcı ID, Şifre</w:t>
            </w:r>
            <w:r>
              <w:rPr>
                <w:rFonts w:ascii="Calibri" w:eastAsia="Times New Roman" w:hAnsi="Calibri" w:cs="Calibri"/>
                <w:lang w:eastAsia="tr-TR"/>
              </w:rPr>
              <w:t>ler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 xml:space="preserve">, </w:t>
            </w:r>
            <w:proofErr w:type="spellStart"/>
            <w:r w:rsidRPr="002E64A5">
              <w:rPr>
                <w:rFonts w:ascii="Calibri" w:eastAsia="Times New Roman" w:hAnsi="Calibri" w:cs="Calibri"/>
                <w:lang w:eastAsia="tr-TR"/>
              </w:rPr>
              <w:t>Log</w:t>
            </w:r>
            <w:proofErr w:type="spellEnd"/>
            <w:r w:rsidRPr="002E64A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lang w:eastAsia="tr-TR"/>
              </w:rPr>
              <w:t>K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>ayıtları, IP Adresleri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vb.</w:t>
            </w:r>
            <w:r w:rsidRPr="002E64A5">
              <w:rPr>
                <w:rFonts w:ascii="Calibri" w:eastAsia="Times New Roman" w:hAnsi="Calibri" w:cs="Calibri"/>
                <w:lang w:eastAsia="tr-TR"/>
              </w:rPr>
              <w:t xml:space="preserve">)  </w:t>
            </w:r>
          </w:p>
        </w:tc>
      </w:tr>
    </w:tbl>
    <w:p w14:paraId="24D04DB9" w14:textId="1AA27EFC" w:rsidR="00D46003" w:rsidRPr="006F7C86" w:rsidRDefault="00D46003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66427557" w14:textId="662DCEDC" w:rsidR="00345311" w:rsidRPr="006406D0" w:rsidRDefault="00BE0A85" w:rsidP="002348DA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u w:val="single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5</w:t>
      </w:r>
      <w:r w:rsidR="00A4358E">
        <w:rPr>
          <w:rFonts w:eastAsia="Times New Roman" w:cstheme="minorHAnsi"/>
          <w:b/>
          <w:bCs/>
          <w:lang w:eastAsia="tr-TR"/>
        </w:rPr>
        <w:t xml:space="preserve">. </w:t>
      </w:r>
      <w:r w:rsidR="00A1299F" w:rsidRPr="006F7C86">
        <w:rPr>
          <w:rFonts w:eastAsia="Times New Roman" w:cstheme="minorHAnsi"/>
          <w:b/>
          <w:bCs/>
          <w:lang w:eastAsia="tr-TR"/>
        </w:rPr>
        <w:t xml:space="preserve"> </w:t>
      </w:r>
      <w:r w:rsidR="00A4358E">
        <w:rPr>
          <w:rFonts w:eastAsia="Times New Roman" w:cstheme="minorHAnsi"/>
          <w:b/>
          <w:bCs/>
          <w:lang w:eastAsia="tr-TR"/>
        </w:rPr>
        <w:t>Web Sitemiz</w:t>
      </w:r>
      <w:r w:rsidR="005971E2" w:rsidRPr="00A4358E">
        <w:rPr>
          <w:rFonts w:eastAsia="Times New Roman" w:cstheme="minorHAnsi"/>
          <w:b/>
          <w:bCs/>
          <w:lang w:eastAsia="tr-TR"/>
        </w:rPr>
        <w:t xml:space="preserve"> Üzerinden Elde Ettiğimiz Kişisel </w:t>
      </w:r>
      <w:r w:rsidR="00345311" w:rsidRPr="00A4358E">
        <w:rPr>
          <w:rFonts w:eastAsia="Times New Roman" w:cstheme="minorHAnsi"/>
          <w:b/>
          <w:bCs/>
          <w:lang w:eastAsia="tr-TR"/>
        </w:rPr>
        <w:t>Verilerin Kullanılma Amacı</w:t>
      </w:r>
    </w:p>
    <w:p w14:paraId="1E9C8138" w14:textId="77777777" w:rsidR="00D46003" w:rsidRPr="006F7C86" w:rsidRDefault="00D46003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7516096C" w14:textId="3ABC5AE1" w:rsidR="00DC32F0" w:rsidRDefault="00021695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Şirket</w:t>
      </w:r>
      <w:r w:rsidR="00DD2C62">
        <w:rPr>
          <w:rFonts w:eastAsia="Times New Roman" w:cstheme="minorHAnsi"/>
          <w:lang w:eastAsia="tr-TR"/>
        </w:rPr>
        <w:t>’</w:t>
      </w:r>
      <w:r>
        <w:rPr>
          <w:rFonts w:eastAsia="Times New Roman" w:cstheme="minorHAnsi"/>
          <w:lang w:eastAsia="tr-TR"/>
        </w:rPr>
        <w:t>imiz</w:t>
      </w:r>
      <w:r w:rsidR="003F650C" w:rsidRPr="006F7C86">
        <w:rPr>
          <w:rFonts w:eastAsia="Times New Roman" w:cstheme="minorHAnsi"/>
          <w:lang w:eastAsia="tr-TR"/>
        </w:rPr>
        <w:t xml:space="preserve"> tarafından toplanan kişisel verileriniz, gerek m</w:t>
      </w:r>
      <w:r w:rsidR="00FB3DE8">
        <w:rPr>
          <w:rFonts w:eastAsia="Times New Roman" w:cstheme="minorHAnsi"/>
          <w:lang w:eastAsia="tr-TR"/>
        </w:rPr>
        <w:t>evzuat gerekse Kişisel Verileri Koruma</w:t>
      </w:r>
      <w:r w:rsidR="003F650C" w:rsidRPr="006F7C86">
        <w:rPr>
          <w:rFonts w:eastAsia="Times New Roman" w:cstheme="minorHAnsi"/>
          <w:lang w:eastAsia="tr-TR"/>
        </w:rPr>
        <w:t xml:space="preserve"> Kurumu tarafından belirlene</w:t>
      </w:r>
      <w:r w:rsidR="00FF1713" w:rsidRPr="006F7C86">
        <w:rPr>
          <w:rFonts w:eastAsia="Times New Roman" w:cstheme="minorHAnsi"/>
          <w:lang w:eastAsia="tr-TR"/>
        </w:rPr>
        <w:t>n</w:t>
      </w:r>
      <w:r w:rsidR="00DC32F0">
        <w:rPr>
          <w:rFonts w:eastAsia="Times New Roman" w:cstheme="minorHAnsi"/>
          <w:lang w:eastAsia="tr-TR"/>
        </w:rPr>
        <w:t xml:space="preserve"> temel ilkelere uygun olarak;</w:t>
      </w:r>
    </w:p>
    <w:p w14:paraId="69746A65" w14:textId="77777777" w:rsidR="00DC32F0" w:rsidRDefault="00DC32F0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7EAA2174" w14:textId="7D244A33" w:rsidR="002348DA" w:rsidRPr="00661932" w:rsidRDefault="00021695" w:rsidP="00661932">
      <w:pPr>
        <w:pStyle w:val="ListeParagraf"/>
        <w:numPr>
          <w:ilvl w:val="0"/>
          <w:numId w:val="17"/>
        </w:numPr>
        <w:shd w:val="clear" w:color="auto" w:fill="FFFFFF"/>
        <w:spacing w:after="0"/>
        <w:ind w:left="568" w:hanging="284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Şirket</w:t>
      </w:r>
      <w:r w:rsidR="00816FAB">
        <w:rPr>
          <w:rFonts w:eastAsia="Times New Roman" w:cstheme="minorHAnsi"/>
          <w:lang w:eastAsia="tr-TR"/>
        </w:rPr>
        <w:t>’imiz</w:t>
      </w:r>
      <w:r w:rsidR="007012D8">
        <w:rPr>
          <w:rFonts w:eastAsia="Times New Roman" w:cstheme="minorHAnsi"/>
          <w:lang w:eastAsia="tr-TR"/>
        </w:rPr>
        <w:t xml:space="preserve"> ile ilişkisi olan gerçek </w:t>
      </w:r>
      <w:r w:rsidR="00DC32F0" w:rsidRPr="00DC32F0">
        <w:rPr>
          <w:rFonts w:eastAsia="Times New Roman" w:cstheme="minorHAnsi"/>
          <w:lang w:eastAsia="tr-TR"/>
        </w:rPr>
        <w:t>veya tüzel üçüncü kişi, kurum ve kuruluşların</w:t>
      </w:r>
      <w:r w:rsidR="00816FAB">
        <w:rPr>
          <w:rFonts w:eastAsia="Times New Roman" w:cstheme="minorHAnsi"/>
          <w:lang w:eastAsia="tr-TR"/>
        </w:rPr>
        <w:t xml:space="preserve"> </w:t>
      </w:r>
      <w:r w:rsidR="00DC32F0" w:rsidRPr="00DC32F0">
        <w:rPr>
          <w:rFonts w:eastAsia="Times New Roman" w:cstheme="minorHAnsi"/>
          <w:lang w:eastAsia="tr-TR"/>
        </w:rPr>
        <w:t xml:space="preserve">(çalışanlar, ziyaretçiler, tedarikçiler, iş ortakları vb.) </w:t>
      </w:r>
      <w:r w:rsidR="00DD2C62">
        <w:rPr>
          <w:rFonts w:eastAsia="Times New Roman" w:cstheme="minorHAnsi"/>
          <w:lang w:eastAsia="tr-TR"/>
        </w:rPr>
        <w:t>Şirket’imiz</w:t>
      </w:r>
      <w:r w:rsidR="00DC32F0" w:rsidRPr="00DC32F0">
        <w:rPr>
          <w:rFonts w:eastAsia="Times New Roman" w:cstheme="minorHAnsi"/>
          <w:lang w:eastAsia="tr-TR"/>
        </w:rPr>
        <w:t xml:space="preserve"> ürün ve hizmetlerinden yararlanabilmeleri için gerekli çalışmaların ilgili iş birimlerimiz tarafından yapılabilmesi,</w:t>
      </w:r>
    </w:p>
    <w:p w14:paraId="41F1D184" w14:textId="4F38F7BB" w:rsidR="002348DA" w:rsidRPr="00661932" w:rsidRDefault="00DC32F0" w:rsidP="00661932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/>
        <w:ind w:left="568" w:hanging="284"/>
        <w:jc w:val="both"/>
        <w:rPr>
          <w:rFonts w:eastAsia="Times New Roman" w:cstheme="minorHAnsi"/>
          <w:lang w:eastAsia="tr-TR"/>
        </w:rPr>
      </w:pPr>
      <w:r w:rsidRPr="002150D5">
        <w:rPr>
          <w:rFonts w:eastAsia="Times New Roman" w:cstheme="minorHAnsi"/>
          <w:lang w:eastAsia="tr-TR"/>
        </w:rPr>
        <w:t>Kuru</w:t>
      </w:r>
      <w:r w:rsidR="00E73A06">
        <w:rPr>
          <w:rFonts w:eastAsia="Times New Roman" w:cstheme="minorHAnsi"/>
          <w:lang w:eastAsia="tr-TR"/>
        </w:rPr>
        <w:t>msal web sitemiz</w:t>
      </w:r>
      <w:r w:rsidR="00B27791">
        <w:rPr>
          <w:rFonts w:eastAsia="Times New Roman" w:cstheme="minorHAnsi"/>
          <w:lang w:eastAsia="tr-TR"/>
        </w:rPr>
        <w:t>de</w:t>
      </w:r>
      <w:r w:rsidRPr="00255CFE">
        <w:rPr>
          <w:rFonts w:eastAsia="Times New Roman" w:cstheme="minorHAnsi"/>
          <w:lang w:eastAsia="tr-TR"/>
        </w:rPr>
        <w:t xml:space="preserve"> işlem yapan kişinin kimlik bilgilerini</w:t>
      </w:r>
      <w:r>
        <w:rPr>
          <w:rFonts w:eastAsia="Times New Roman" w:cstheme="minorHAnsi"/>
          <w:lang w:eastAsia="tr-TR"/>
        </w:rPr>
        <w:t>n teyit edilmesi,</w:t>
      </w:r>
    </w:p>
    <w:p w14:paraId="4707E2C3" w14:textId="1C7F7D46" w:rsidR="002348DA" w:rsidRPr="00661932" w:rsidRDefault="00021695" w:rsidP="002348DA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021695">
        <w:rPr>
          <w:rFonts w:eastAsia="Times New Roman" w:cstheme="minorHAnsi"/>
          <w:lang w:eastAsia="tr-TR"/>
        </w:rPr>
        <w:t xml:space="preserve">5651 Sayılı İnternet Ortamında Yapılan Yayınların Düzenlenmesi ve Bu Yayınlar Yoluyla İşlenen Suçlarla Mücadele Edilmesi Hakkında Kanun, Arşiv Hizmetleri Hakkında Yönetmelik ve ilgili tüm kanunlardan ve ikincil düzenlemelerden doğan/doğabilecek yasal ve düzenleyici gereksinimlerin yerine getirilmesi ve bu kapsamda gerekli tedbirlerin alınabilmesi </w:t>
      </w:r>
      <w:r w:rsidRPr="00AB45A2">
        <w:rPr>
          <w:rFonts w:eastAsia="Times New Roman" w:cstheme="minorHAnsi"/>
          <w:lang w:eastAsia="tr-TR"/>
        </w:rPr>
        <w:t>ve yetkili kamu kurum ve kuruluşlarınca yapılacak denetleme ve/veya düzenleme görevlerinin yürütülmesi,</w:t>
      </w:r>
      <w:r w:rsidR="006406D0">
        <w:rPr>
          <w:rFonts w:eastAsia="Times New Roman" w:cstheme="minorHAnsi"/>
          <w:lang w:eastAsia="tr-TR"/>
        </w:rPr>
        <w:t xml:space="preserve"> i</w:t>
      </w:r>
      <w:r w:rsidR="00DC32F0" w:rsidRPr="00021695">
        <w:rPr>
          <w:rFonts w:eastAsia="Times New Roman" w:cstheme="minorHAnsi"/>
          <w:lang w:eastAsia="tr-TR"/>
        </w:rPr>
        <w:t>lgili tüm kanunlardan ve ikincil düzenlemelerden doğabilecek yasal ve düzenleyici gereksinimlerin yerine getirilmesi ve bu kapsamda gerekli tedbirlerin alınması,</w:t>
      </w:r>
    </w:p>
    <w:p w14:paraId="7D49DC2E" w14:textId="55E4BBD5" w:rsidR="002348DA" w:rsidRPr="00661932" w:rsidRDefault="00DC32F0" w:rsidP="002348DA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2150D5">
        <w:rPr>
          <w:rFonts w:eastAsia="Times New Roman" w:cstheme="minorHAnsi"/>
          <w:lang w:eastAsia="tr-TR"/>
        </w:rPr>
        <w:t>Görevli ve yetkili kamu kurum ve kurulu</w:t>
      </w:r>
      <w:r w:rsidRPr="00255CFE">
        <w:rPr>
          <w:rFonts w:eastAsia="Times New Roman" w:cstheme="minorHAnsi"/>
          <w:lang w:eastAsia="tr-TR"/>
        </w:rPr>
        <w:t>şlarınca yapılacak denetleme veya düzenleme görevlerini</w:t>
      </w:r>
      <w:r>
        <w:rPr>
          <w:rFonts w:eastAsia="Times New Roman" w:cstheme="minorHAnsi"/>
          <w:lang w:eastAsia="tr-TR"/>
        </w:rPr>
        <w:t>n yürütülmesi,</w:t>
      </w:r>
    </w:p>
    <w:p w14:paraId="3E03EFF7" w14:textId="07767063" w:rsidR="002348DA" w:rsidRPr="006E6D22" w:rsidRDefault="00DC32F0" w:rsidP="002348DA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255CFE">
        <w:rPr>
          <w:rFonts w:eastAsia="Times New Roman" w:cstheme="minorHAnsi"/>
          <w:lang w:eastAsia="tr-TR"/>
        </w:rPr>
        <w:t xml:space="preserve">Yargı organlarının </w:t>
      </w:r>
      <w:r w:rsidRPr="002150D5">
        <w:rPr>
          <w:rFonts w:eastAsia="Times New Roman" w:cstheme="minorHAnsi"/>
          <w:lang w:eastAsia="tr-TR"/>
        </w:rPr>
        <w:t>veya idari makamların iste</w:t>
      </w:r>
      <w:r w:rsidRPr="00255CFE">
        <w:rPr>
          <w:rFonts w:eastAsia="Times New Roman" w:cstheme="minorHAnsi"/>
          <w:lang w:eastAsia="tr-TR"/>
        </w:rPr>
        <w:t>diği bilgi ve belge taleplerini</w:t>
      </w:r>
      <w:r>
        <w:rPr>
          <w:rFonts w:eastAsia="Times New Roman" w:cstheme="minorHAnsi"/>
          <w:lang w:eastAsia="tr-TR"/>
        </w:rPr>
        <w:t>n yerine getirilmesi,</w:t>
      </w:r>
    </w:p>
    <w:p w14:paraId="12C2267A" w14:textId="27BD8995" w:rsidR="002348DA" w:rsidRPr="00661932" w:rsidRDefault="00DD2C62" w:rsidP="002348DA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Ş</w:t>
      </w:r>
      <w:r w:rsidR="00021695">
        <w:rPr>
          <w:rFonts w:eastAsia="Times New Roman" w:cstheme="minorHAnsi"/>
          <w:lang w:eastAsia="tr-TR"/>
        </w:rPr>
        <w:t>irket</w:t>
      </w:r>
      <w:r>
        <w:rPr>
          <w:rFonts w:eastAsia="Times New Roman" w:cstheme="minorHAnsi"/>
          <w:lang w:eastAsia="tr-TR"/>
        </w:rPr>
        <w:t>’</w:t>
      </w:r>
      <w:r w:rsidR="00021695">
        <w:rPr>
          <w:rFonts w:eastAsia="Times New Roman" w:cstheme="minorHAnsi"/>
          <w:lang w:eastAsia="tr-TR"/>
        </w:rPr>
        <w:t>imiz</w:t>
      </w:r>
      <w:r w:rsidR="00DC32F0" w:rsidRPr="002150D5">
        <w:rPr>
          <w:rFonts w:eastAsia="Times New Roman" w:cstheme="minorHAnsi"/>
          <w:lang w:eastAsia="tr-TR"/>
        </w:rPr>
        <w:t xml:space="preserve"> ve </w:t>
      </w:r>
      <w:r>
        <w:rPr>
          <w:rFonts w:eastAsia="Times New Roman" w:cstheme="minorHAnsi"/>
          <w:lang w:eastAsia="tr-TR"/>
        </w:rPr>
        <w:t>Ş</w:t>
      </w:r>
      <w:r w:rsidR="00021695">
        <w:rPr>
          <w:rFonts w:eastAsia="Times New Roman" w:cstheme="minorHAnsi"/>
          <w:lang w:eastAsia="tr-TR"/>
        </w:rPr>
        <w:t>irket</w:t>
      </w:r>
      <w:r>
        <w:rPr>
          <w:rFonts w:eastAsia="Times New Roman" w:cstheme="minorHAnsi"/>
          <w:lang w:eastAsia="tr-TR"/>
        </w:rPr>
        <w:t>’</w:t>
      </w:r>
      <w:r w:rsidR="00021695">
        <w:rPr>
          <w:rFonts w:eastAsia="Times New Roman" w:cstheme="minorHAnsi"/>
          <w:lang w:eastAsia="tr-TR"/>
        </w:rPr>
        <w:t>e</w:t>
      </w:r>
      <w:r w:rsidR="00DC32F0" w:rsidRPr="002150D5">
        <w:rPr>
          <w:rFonts w:eastAsia="Times New Roman" w:cstheme="minorHAnsi"/>
          <w:lang w:eastAsia="tr-TR"/>
        </w:rPr>
        <w:t xml:space="preserve"> bağlı tüm merkez ve birimlerde sunulan hizmetlerin kullanım şekline ilişkin listeleme, raporlama, d</w:t>
      </w:r>
      <w:r w:rsidR="00DC32F0">
        <w:rPr>
          <w:rFonts w:eastAsia="Times New Roman" w:cstheme="minorHAnsi"/>
          <w:lang w:eastAsia="tr-TR"/>
        </w:rPr>
        <w:t>oğrulama</w:t>
      </w:r>
      <w:r w:rsidR="00B27791">
        <w:rPr>
          <w:rFonts w:eastAsia="Times New Roman" w:cstheme="minorHAnsi"/>
          <w:lang w:eastAsia="tr-TR"/>
        </w:rPr>
        <w:t>,</w:t>
      </w:r>
      <w:r w:rsidR="00DC32F0">
        <w:rPr>
          <w:rFonts w:eastAsia="Times New Roman" w:cstheme="minorHAnsi"/>
          <w:lang w:eastAsia="tr-TR"/>
        </w:rPr>
        <w:t xml:space="preserve"> analiz çalışması yapılması</w:t>
      </w:r>
      <w:r w:rsidR="00DC32F0" w:rsidRPr="002150D5">
        <w:rPr>
          <w:rFonts w:eastAsia="Times New Roman" w:cstheme="minorHAnsi"/>
          <w:lang w:eastAsia="tr-TR"/>
        </w:rPr>
        <w:t>, bu hususta istatist</w:t>
      </w:r>
      <w:r w:rsidR="00DC32F0">
        <w:rPr>
          <w:rFonts w:eastAsia="Times New Roman" w:cstheme="minorHAnsi"/>
          <w:lang w:eastAsia="tr-TR"/>
        </w:rPr>
        <w:t>iki ve bilimsel bilgiler üretilmesi</w:t>
      </w:r>
      <w:r w:rsidR="00DC32F0" w:rsidRPr="002150D5">
        <w:rPr>
          <w:rFonts w:eastAsia="Times New Roman" w:cstheme="minorHAnsi"/>
          <w:lang w:eastAsia="tr-TR"/>
        </w:rPr>
        <w:t>, buna bağlı olarak ürün ve hizmetlerimizi</w:t>
      </w:r>
      <w:r w:rsidR="00DC32F0">
        <w:rPr>
          <w:rFonts w:eastAsia="Times New Roman" w:cstheme="minorHAnsi"/>
          <w:lang w:eastAsia="tr-TR"/>
        </w:rPr>
        <w:t>n geliştirilmesi</w:t>
      </w:r>
      <w:r w:rsidR="00DC32F0" w:rsidRPr="002150D5">
        <w:rPr>
          <w:rFonts w:eastAsia="Times New Roman" w:cstheme="minorHAnsi"/>
          <w:lang w:eastAsia="tr-TR"/>
        </w:rPr>
        <w:t>, ürün ve hizmetlerimize ilişkin memnuniyeti</w:t>
      </w:r>
      <w:r w:rsidR="00DC32F0">
        <w:rPr>
          <w:rFonts w:eastAsia="Times New Roman" w:cstheme="minorHAnsi"/>
          <w:lang w:eastAsia="tr-TR"/>
        </w:rPr>
        <w:t>n arttırılması</w:t>
      </w:r>
      <w:r w:rsidR="00DC32F0" w:rsidRPr="002150D5">
        <w:rPr>
          <w:rFonts w:eastAsia="Times New Roman" w:cstheme="minorHAnsi"/>
          <w:lang w:eastAsia="tr-TR"/>
        </w:rPr>
        <w:t xml:space="preserve"> ve bu kapsamda kullanıcıya il</w:t>
      </w:r>
      <w:r w:rsidR="00DC32F0">
        <w:rPr>
          <w:rFonts w:eastAsia="Times New Roman" w:cstheme="minorHAnsi"/>
          <w:lang w:eastAsia="tr-TR"/>
        </w:rPr>
        <w:t>işkin özelleştirmelerde bulunulması,</w:t>
      </w:r>
    </w:p>
    <w:p w14:paraId="3E4A886D" w14:textId="3CE156B6" w:rsidR="002348DA" w:rsidRPr="00661932" w:rsidRDefault="00DC32F0" w:rsidP="002348DA">
      <w:pPr>
        <w:numPr>
          <w:ilvl w:val="0"/>
          <w:numId w:val="15"/>
        </w:numPr>
        <w:shd w:val="clear" w:color="auto" w:fill="FFFFFF"/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2150D5">
        <w:rPr>
          <w:rFonts w:eastAsia="Times New Roman" w:cstheme="minorHAnsi"/>
          <w:lang w:eastAsia="tr-TR"/>
        </w:rPr>
        <w:t>Hizmetlerimize ilişkin, pazar araştırması, ta</w:t>
      </w:r>
      <w:r>
        <w:rPr>
          <w:rFonts w:eastAsia="Times New Roman" w:cstheme="minorHAnsi"/>
          <w:lang w:eastAsia="tr-TR"/>
        </w:rPr>
        <w:t>nıtım ve gerekli bilgilendirmenin yapılması, şikâyet ve önerilerin değerlendirilmesi</w:t>
      </w:r>
      <w:r w:rsidRPr="002150D5">
        <w:rPr>
          <w:rFonts w:eastAsia="Times New Roman" w:cstheme="minorHAnsi"/>
          <w:lang w:eastAsia="tr-TR"/>
        </w:rPr>
        <w:t xml:space="preserve"> ve </w:t>
      </w:r>
      <w:r w:rsidR="00DD2C62">
        <w:rPr>
          <w:rFonts w:eastAsia="Times New Roman" w:cstheme="minorHAnsi"/>
          <w:lang w:eastAsia="tr-TR"/>
        </w:rPr>
        <w:t>Şirket</w:t>
      </w:r>
      <w:r w:rsidR="00816FAB">
        <w:rPr>
          <w:rFonts w:eastAsia="Times New Roman" w:cstheme="minorHAnsi"/>
          <w:lang w:eastAsia="tr-TR"/>
        </w:rPr>
        <w:t>’imiz</w:t>
      </w:r>
      <w:r w:rsidR="00DD2C62">
        <w:rPr>
          <w:rFonts w:eastAsia="Times New Roman" w:cstheme="minorHAnsi"/>
          <w:lang w:eastAsia="tr-TR"/>
        </w:rPr>
        <w:t xml:space="preserve"> </w:t>
      </w:r>
      <w:r w:rsidRPr="002150D5">
        <w:rPr>
          <w:rFonts w:eastAsia="Times New Roman" w:cstheme="minorHAnsi"/>
          <w:lang w:eastAsia="tr-TR"/>
        </w:rPr>
        <w:t>ile paylaşılan iletişim kanalları üzerinden doğru</w:t>
      </w:r>
      <w:r>
        <w:rPr>
          <w:rFonts w:eastAsia="Times New Roman" w:cstheme="minorHAnsi"/>
          <w:lang w:eastAsia="tr-TR"/>
        </w:rPr>
        <w:t>dan sizinle irtibata geçilebilmesi,</w:t>
      </w:r>
    </w:p>
    <w:p w14:paraId="22D854B1" w14:textId="68855BC8" w:rsidR="002348DA" w:rsidRPr="00FB3DE8" w:rsidRDefault="00DC32F0" w:rsidP="002348DA">
      <w:pPr>
        <w:pStyle w:val="ListeParagraf"/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567" w:hanging="283"/>
        <w:rPr>
          <w:rFonts w:eastAsia="Times New Roman" w:cstheme="minorHAnsi"/>
          <w:lang w:eastAsia="tr-TR"/>
        </w:rPr>
      </w:pPr>
      <w:r w:rsidRPr="00021695">
        <w:rPr>
          <w:rFonts w:eastAsia="Times New Roman" w:cstheme="minorHAnsi"/>
          <w:lang w:eastAsia="tr-TR"/>
        </w:rPr>
        <w:lastRenderedPageBreak/>
        <w:t>Risk yönetimi ve kalite geliştirme aktivitelerinin yerine getirilmesi</w:t>
      </w:r>
      <w:r w:rsidR="00021695" w:rsidRPr="00021695">
        <w:t xml:space="preserve"> </w:t>
      </w:r>
    </w:p>
    <w:p w14:paraId="127F4621" w14:textId="77777777" w:rsidR="00FB3DE8" w:rsidRPr="007565B1" w:rsidRDefault="00FB3DE8" w:rsidP="00FB3DE8">
      <w:pPr>
        <w:pStyle w:val="ListeParagraf"/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>
        <w:rPr>
          <w:rFonts w:cstheme="minorHAnsi"/>
        </w:rPr>
        <w:t>İletişim faaliyetlerinin yürütülmesi,</w:t>
      </w:r>
    </w:p>
    <w:p w14:paraId="37B22500" w14:textId="77777777" w:rsidR="00FB3DE8" w:rsidRPr="00B62A46" w:rsidRDefault="00FB3DE8" w:rsidP="00FB3DE8">
      <w:pPr>
        <w:pStyle w:val="NormalWeb"/>
        <w:numPr>
          <w:ilvl w:val="0"/>
          <w:numId w:val="15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B62A46">
        <w:rPr>
          <w:rFonts w:asciiTheme="minorHAnsi" w:hAnsiTheme="minorHAnsi" w:cstheme="minorHAnsi"/>
          <w:sz w:val="22"/>
          <w:szCs w:val="22"/>
        </w:rPr>
        <w:t>Müşteri ilişkileri yönetimi süreçlerinin yürütülmesi,</w:t>
      </w:r>
    </w:p>
    <w:p w14:paraId="5F1F0755" w14:textId="19BA48D5" w:rsidR="00FB3DE8" w:rsidRPr="00FB3DE8" w:rsidRDefault="00FB3DE8" w:rsidP="00FB3DE8">
      <w:pPr>
        <w:pStyle w:val="NormalWeb"/>
        <w:numPr>
          <w:ilvl w:val="0"/>
          <w:numId w:val="15"/>
        </w:numPr>
        <w:spacing w:before="0" w:beforeAutospacing="0" w:after="0" w:afterAutospacing="0"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B62A46">
        <w:rPr>
          <w:rFonts w:asciiTheme="minorHAnsi" w:hAnsiTheme="minorHAnsi" w:cstheme="minorHAnsi"/>
          <w:sz w:val="22"/>
          <w:szCs w:val="22"/>
        </w:rPr>
        <w:t>Müşteri memnuniyetine yönelik aktivitelerin yürütülmesi,</w:t>
      </w:r>
    </w:p>
    <w:p w14:paraId="4C2A6600" w14:textId="43A4198C" w:rsidR="00021695" w:rsidRDefault="00021695" w:rsidP="002348DA">
      <w:pPr>
        <w:pStyle w:val="ListeParagraf"/>
        <w:numPr>
          <w:ilvl w:val="0"/>
          <w:numId w:val="15"/>
        </w:numPr>
        <w:tabs>
          <w:tab w:val="clear" w:pos="720"/>
          <w:tab w:val="num" w:pos="567"/>
        </w:tabs>
        <w:spacing w:after="0"/>
        <w:ind w:left="567" w:hanging="283"/>
        <w:rPr>
          <w:rFonts w:eastAsia="Times New Roman" w:cstheme="minorHAnsi"/>
          <w:lang w:eastAsia="tr-TR"/>
        </w:rPr>
      </w:pPr>
      <w:r w:rsidRPr="00021695">
        <w:rPr>
          <w:rFonts w:eastAsia="Times New Roman" w:cstheme="minorHAnsi"/>
          <w:lang w:eastAsia="tr-TR"/>
        </w:rPr>
        <w:t>Veri güvenliği kapsamında, sistem ve uygulamalar için gerekli tüm teknik</w:t>
      </w:r>
      <w:r w:rsidR="00BC4252">
        <w:rPr>
          <w:rFonts w:eastAsia="Times New Roman" w:cstheme="minorHAnsi"/>
          <w:lang w:eastAsia="tr-TR"/>
        </w:rPr>
        <w:t xml:space="preserve"> ve idari tedbirlerin alınması</w:t>
      </w:r>
    </w:p>
    <w:p w14:paraId="50CD5F75" w14:textId="0BEFBBD9" w:rsidR="002348DA" w:rsidRPr="002348DA" w:rsidRDefault="002348DA" w:rsidP="002348DA">
      <w:pPr>
        <w:spacing w:after="0"/>
        <w:rPr>
          <w:rFonts w:eastAsia="Times New Roman" w:cstheme="minorHAnsi"/>
          <w:lang w:eastAsia="tr-TR"/>
        </w:rPr>
      </w:pPr>
    </w:p>
    <w:p w14:paraId="747D5294" w14:textId="77777777" w:rsidR="00DC32F0" w:rsidRPr="0068584E" w:rsidRDefault="00DC32F0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proofErr w:type="gramStart"/>
      <w:r w:rsidRPr="0068584E">
        <w:rPr>
          <w:rFonts w:eastAsia="Times New Roman" w:cstheme="minorHAnsi"/>
          <w:lang w:eastAsia="tr-TR"/>
        </w:rPr>
        <w:t>yükümlülüklerin</w:t>
      </w:r>
      <w:r w:rsidR="0068584E">
        <w:rPr>
          <w:rFonts w:eastAsia="Times New Roman" w:cstheme="minorHAnsi"/>
          <w:lang w:eastAsia="tr-TR"/>
        </w:rPr>
        <w:t>in</w:t>
      </w:r>
      <w:proofErr w:type="gramEnd"/>
      <w:r w:rsidRPr="0068584E">
        <w:rPr>
          <w:rFonts w:eastAsia="Times New Roman" w:cstheme="minorHAnsi"/>
          <w:lang w:eastAsia="tr-TR"/>
        </w:rPr>
        <w:t xml:space="preserve"> yerine getirilmesi için işlenmektedir. </w:t>
      </w:r>
    </w:p>
    <w:p w14:paraId="06D5ECF5" w14:textId="77777777" w:rsidR="0068584E" w:rsidRDefault="0068584E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57F029C6" w14:textId="331D5172" w:rsidR="005971E2" w:rsidRPr="006F7C86" w:rsidRDefault="00DD2C62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Şirket’imiz</w:t>
      </w:r>
      <w:r w:rsidR="00345311" w:rsidRPr="006F7C86">
        <w:rPr>
          <w:rFonts w:eastAsia="Times New Roman" w:cstheme="minorHAnsi"/>
          <w:lang w:eastAsia="tr-TR"/>
        </w:rPr>
        <w:t xml:space="preserve">, </w:t>
      </w:r>
      <w:proofErr w:type="spellStart"/>
      <w:r w:rsidR="00B27791">
        <w:rPr>
          <w:rFonts w:eastAsia="Times New Roman" w:cstheme="minorHAnsi"/>
          <w:lang w:eastAsia="tr-TR"/>
        </w:rPr>
        <w:t>KVKK’nın</w:t>
      </w:r>
      <w:proofErr w:type="spellEnd"/>
      <w:r w:rsidR="00345311" w:rsidRPr="006F7C86">
        <w:rPr>
          <w:rFonts w:eastAsia="Times New Roman" w:cstheme="minorHAnsi"/>
          <w:lang w:eastAsia="tr-TR"/>
        </w:rPr>
        <w:t xml:space="preserve"> 5 ve 8. maddeleri uyarınca ve/veya ilgili mevzuattaki istisnaların va</w:t>
      </w:r>
      <w:r w:rsidR="003F650C" w:rsidRPr="006F7C86">
        <w:rPr>
          <w:rFonts w:eastAsia="Times New Roman" w:cstheme="minorHAnsi"/>
          <w:lang w:eastAsia="tr-TR"/>
        </w:rPr>
        <w:t>rlığı halinde kişisel verileri k</w:t>
      </w:r>
      <w:r w:rsidR="00345311" w:rsidRPr="006F7C86">
        <w:rPr>
          <w:rFonts w:eastAsia="Times New Roman" w:cstheme="minorHAnsi"/>
          <w:lang w:eastAsia="tr-TR"/>
        </w:rPr>
        <w:t>ullanıc</w:t>
      </w:r>
      <w:r w:rsidR="003F650C" w:rsidRPr="006F7C86">
        <w:rPr>
          <w:rFonts w:eastAsia="Times New Roman" w:cstheme="minorHAnsi"/>
          <w:lang w:eastAsia="tr-TR"/>
        </w:rPr>
        <w:t>ı</w:t>
      </w:r>
      <w:r w:rsidR="00345311" w:rsidRPr="006F7C86">
        <w:rPr>
          <w:rFonts w:eastAsia="Times New Roman" w:cstheme="minorHAnsi"/>
          <w:lang w:eastAsia="tr-TR"/>
        </w:rPr>
        <w:t xml:space="preserve">nın ayrıca rızasını almaksızın işleyebilecek ve üçüncü kişilerle paylaşabilecektir. </w:t>
      </w:r>
    </w:p>
    <w:p w14:paraId="337F88AB" w14:textId="77777777" w:rsidR="003F650C" w:rsidRPr="006F7C86" w:rsidRDefault="003F650C" w:rsidP="002348DA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eastAsia="tr-TR"/>
        </w:rPr>
      </w:pPr>
    </w:p>
    <w:p w14:paraId="3EAAC5A3" w14:textId="7E3B9857" w:rsidR="003F650C" w:rsidRDefault="00BE0A85" w:rsidP="002348DA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b/>
          <w:bCs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6</w:t>
      </w:r>
      <w:r w:rsidR="00E14CE6">
        <w:rPr>
          <w:rFonts w:eastAsia="Times New Roman" w:cstheme="minorHAnsi"/>
          <w:b/>
          <w:bCs/>
          <w:lang w:eastAsia="tr-TR"/>
        </w:rPr>
        <w:t xml:space="preserve">. </w:t>
      </w:r>
      <w:r w:rsidR="00E14CE6">
        <w:rPr>
          <w:rFonts w:eastAsia="Times New Roman" w:cstheme="minorHAnsi"/>
          <w:b/>
          <w:bCs/>
          <w:lang w:eastAsia="tr-TR"/>
        </w:rPr>
        <w:tab/>
        <w:t>Web Sitemiz</w:t>
      </w:r>
      <w:r w:rsidR="003F650C" w:rsidRPr="00E14CE6">
        <w:rPr>
          <w:rFonts w:eastAsia="Times New Roman" w:cstheme="minorHAnsi"/>
          <w:b/>
          <w:bCs/>
          <w:lang w:eastAsia="tr-TR"/>
        </w:rPr>
        <w:t xml:space="preserve"> Üzerinden Elde Ettiğimiz Kişisel </w:t>
      </w:r>
      <w:r w:rsidR="00345311" w:rsidRPr="00E14CE6">
        <w:rPr>
          <w:rFonts w:eastAsia="Times New Roman" w:cstheme="minorHAnsi"/>
          <w:b/>
          <w:bCs/>
          <w:lang w:eastAsia="tr-TR"/>
        </w:rPr>
        <w:t>Verilerin Paylaşımı</w:t>
      </w:r>
    </w:p>
    <w:p w14:paraId="116DC5A3" w14:textId="77777777" w:rsidR="002348DA" w:rsidRPr="006406D0" w:rsidRDefault="002348DA" w:rsidP="002348DA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u w:val="single"/>
          <w:lang w:eastAsia="tr-TR"/>
        </w:rPr>
      </w:pPr>
    </w:p>
    <w:p w14:paraId="5EF0FE85" w14:textId="6CFB5FA4" w:rsidR="00AB45A2" w:rsidRDefault="00AB45A2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 w:rsidRPr="00AB45A2">
        <w:rPr>
          <w:rFonts w:eastAsia="Times New Roman" w:cstheme="minorHAnsi"/>
          <w:lang w:eastAsia="tr-TR"/>
        </w:rPr>
        <w:t>KVKK ve ilgili mevzuat uyarınca uygun güvenlik düzeyini temin etmeye yönelik gerekli her türlü teknik ve idari tedbirlerin alınmasını sağlayarak</w:t>
      </w:r>
      <w:r w:rsidR="00816FAB">
        <w:rPr>
          <w:rFonts w:eastAsia="Times New Roman" w:cstheme="minorHAnsi"/>
          <w:lang w:eastAsia="tr-TR"/>
        </w:rPr>
        <w:t xml:space="preserve"> kişisel verileriniz,</w:t>
      </w:r>
      <w:r w:rsidRPr="00AB45A2">
        <w:rPr>
          <w:rFonts w:eastAsia="Times New Roman" w:cstheme="minorHAnsi"/>
          <w:lang w:eastAsia="tr-TR"/>
        </w:rPr>
        <w:t xml:space="preserve"> </w:t>
      </w:r>
    </w:p>
    <w:p w14:paraId="02910D6B" w14:textId="77777777" w:rsidR="002348DA" w:rsidRPr="00AB45A2" w:rsidRDefault="002348DA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4DCD562B" w14:textId="46DDB689" w:rsidR="00AB45A2" w:rsidRPr="00AB45A2" w:rsidRDefault="00AB45A2" w:rsidP="002348DA">
      <w:pPr>
        <w:numPr>
          <w:ilvl w:val="0"/>
          <w:numId w:val="21"/>
        </w:num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bookmarkStart w:id="0" w:name="_Hlk66353271"/>
      <w:r w:rsidRPr="00AB45A2">
        <w:rPr>
          <w:rFonts w:eastAsia="Times New Roman" w:cstheme="minorHAnsi"/>
          <w:lang w:eastAsia="tr-TR"/>
        </w:rPr>
        <w:t>İl</w:t>
      </w:r>
      <w:r w:rsidR="00816FAB">
        <w:rPr>
          <w:rFonts w:eastAsia="Times New Roman" w:cstheme="minorHAnsi"/>
          <w:lang w:eastAsia="tr-TR"/>
        </w:rPr>
        <w:t>gili kamu kurum ve kuruluşların</w:t>
      </w:r>
      <w:r w:rsidRPr="00AB45A2">
        <w:rPr>
          <w:rFonts w:eastAsia="Times New Roman" w:cstheme="minorHAnsi"/>
          <w:lang w:eastAsia="tr-TR"/>
        </w:rPr>
        <w:t xml:space="preserve"> talepleri doğrultusunda ve talep amaçlarıyla sınırlı olarak hukuken y</w:t>
      </w:r>
      <w:r w:rsidR="00816FAB">
        <w:rPr>
          <w:rFonts w:eastAsia="Times New Roman" w:cstheme="minorHAnsi"/>
          <w:lang w:eastAsia="tr-TR"/>
        </w:rPr>
        <w:t>etkili kamu kurum ve kuruluşların</w:t>
      </w:r>
      <w:r w:rsidRPr="00AB45A2">
        <w:rPr>
          <w:rFonts w:eastAsia="Times New Roman" w:cstheme="minorHAnsi"/>
          <w:lang w:eastAsia="tr-TR"/>
        </w:rPr>
        <w:t>a,</w:t>
      </w:r>
    </w:p>
    <w:p w14:paraId="596F7CB9" w14:textId="71B81E36" w:rsidR="00AB45A2" w:rsidRPr="00AB45A2" w:rsidRDefault="00DD2C62" w:rsidP="002348DA">
      <w:pPr>
        <w:numPr>
          <w:ilvl w:val="0"/>
          <w:numId w:val="21"/>
        </w:num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Hizmetlerimizin</w:t>
      </w:r>
      <w:r w:rsidR="00AB45A2" w:rsidRPr="00AB45A2">
        <w:rPr>
          <w:rFonts w:eastAsia="Times New Roman" w:cstheme="minorHAnsi"/>
          <w:lang w:eastAsia="tr-TR"/>
        </w:rPr>
        <w:t xml:space="preserve"> yerine getirilebilmesi ve sürekliliğinin sağlanabilmesi amacıyla, iş ortaklıklarımıza, </w:t>
      </w:r>
    </w:p>
    <w:bookmarkEnd w:id="0"/>
    <w:p w14:paraId="092B471D" w14:textId="1D3AE7CC" w:rsidR="00AB45A2" w:rsidRPr="00AB45A2" w:rsidRDefault="00AB45A2" w:rsidP="002348DA">
      <w:pPr>
        <w:numPr>
          <w:ilvl w:val="0"/>
          <w:numId w:val="21"/>
        </w:num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 w:rsidRPr="00AB45A2">
        <w:rPr>
          <w:rFonts w:eastAsia="Times New Roman" w:cstheme="minorHAnsi"/>
          <w:lang w:eastAsia="tr-TR"/>
        </w:rPr>
        <w:t>İlgili mevzuat hükümlerine göre faaliyetlerimizin denetimi amacıyla T.C. İçişleri Bakanlığı ve ilgili sözleşmeler kapsamında yurt</w:t>
      </w:r>
      <w:r w:rsidR="00816FAB">
        <w:rPr>
          <w:rFonts w:eastAsia="Times New Roman" w:cstheme="minorHAnsi"/>
          <w:lang w:eastAsia="tr-TR"/>
        </w:rPr>
        <w:t xml:space="preserve"> </w:t>
      </w:r>
      <w:r w:rsidRPr="00AB45A2">
        <w:rPr>
          <w:rFonts w:eastAsia="Times New Roman" w:cstheme="minorHAnsi"/>
          <w:lang w:eastAsia="tr-TR"/>
        </w:rPr>
        <w:t>içindeki denetim firmalarına,</w:t>
      </w:r>
    </w:p>
    <w:p w14:paraId="5C53D86F" w14:textId="3C487B49" w:rsidR="00AB45A2" w:rsidRPr="00AB45A2" w:rsidRDefault="00DD2C62" w:rsidP="002348DA">
      <w:pPr>
        <w:numPr>
          <w:ilvl w:val="0"/>
          <w:numId w:val="21"/>
        </w:num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Hizmetlerimize</w:t>
      </w:r>
      <w:r w:rsidR="00AB45A2" w:rsidRPr="00AB45A2">
        <w:rPr>
          <w:rFonts w:eastAsia="Times New Roman" w:cstheme="minorHAnsi"/>
          <w:lang w:eastAsia="tr-TR"/>
        </w:rPr>
        <w:t xml:space="preserve"> ilişkin stratejilerin hazırlanması ve uygulanması amacıyla yurt içindeki tedarikçilerimize ve iş ortaklarımıza</w:t>
      </w:r>
      <w:r w:rsidR="00816FAB">
        <w:rPr>
          <w:rFonts w:eastAsia="Times New Roman" w:cstheme="minorHAnsi"/>
          <w:lang w:eastAsia="tr-TR"/>
        </w:rPr>
        <w:t>,</w:t>
      </w:r>
    </w:p>
    <w:p w14:paraId="17A2FD4F" w14:textId="4FEB68D8" w:rsidR="00AB45A2" w:rsidRDefault="00AB45A2" w:rsidP="002348DA">
      <w:pPr>
        <w:numPr>
          <w:ilvl w:val="0"/>
          <w:numId w:val="21"/>
        </w:num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 w:rsidRPr="00AB45A2">
        <w:rPr>
          <w:rFonts w:eastAsia="Times New Roman" w:cstheme="minorHAnsi"/>
          <w:lang w:eastAsia="tr-TR"/>
        </w:rPr>
        <w:t xml:space="preserve">Bağlı bulunan kanunlar kapsamında veya kamu kurumları ve </w:t>
      </w:r>
      <w:r w:rsidR="00DD2C62">
        <w:rPr>
          <w:rFonts w:eastAsia="Times New Roman" w:cstheme="minorHAnsi"/>
          <w:lang w:eastAsia="tr-TR"/>
        </w:rPr>
        <w:t xml:space="preserve">Şirket </w:t>
      </w:r>
      <w:r w:rsidRPr="00AB45A2">
        <w:rPr>
          <w:rFonts w:eastAsia="Times New Roman" w:cstheme="minorHAnsi"/>
          <w:lang w:eastAsia="tr-TR"/>
        </w:rPr>
        <w:t xml:space="preserve">faaliyetlerimizi yürütmek üzere </w:t>
      </w:r>
      <w:proofErr w:type="spellStart"/>
      <w:r w:rsidRPr="00AB45A2">
        <w:rPr>
          <w:rFonts w:eastAsia="Times New Roman" w:cstheme="minorHAnsi"/>
          <w:lang w:eastAsia="tr-TR"/>
        </w:rPr>
        <w:t>sözleşmesel</w:t>
      </w:r>
      <w:proofErr w:type="spellEnd"/>
      <w:r w:rsidRPr="00AB45A2">
        <w:rPr>
          <w:rFonts w:eastAsia="Times New Roman" w:cstheme="minorHAnsi"/>
          <w:lang w:eastAsia="tr-TR"/>
        </w:rPr>
        <w:t xml:space="preserve"> olarak hizmet aldığımız veya hizmet verdiğimiz, iş birliği y</w:t>
      </w:r>
      <w:r w:rsidR="00A92F2A">
        <w:rPr>
          <w:rFonts w:eastAsia="Times New Roman" w:cstheme="minorHAnsi"/>
          <w:lang w:eastAsia="tr-TR"/>
        </w:rPr>
        <w:t>aptığımız, yurt içi kuruluşlara</w:t>
      </w:r>
    </w:p>
    <w:p w14:paraId="1C06909C" w14:textId="77777777" w:rsidR="002348DA" w:rsidRPr="00AB45A2" w:rsidRDefault="002348DA" w:rsidP="002348DA">
      <w:pPr>
        <w:shd w:val="clear" w:color="auto" w:fill="FFFFFF"/>
        <w:spacing w:after="0"/>
        <w:ind w:left="720"/>
        <w:jc w:val="both"/>
        <w:rPr>
          <w:rFonts w:eastAsia="Times New Roman" w:cstheme="minorHAnsi"/>
          <w:lang w:eastAsia="tr-TR"/>
        </w:rPr>
      </w:pPr>
    </w:p>
    <w:p w14:paraId="1C85D5E8" w14:textId="47A72916" w:rsidR="00BE0A85" w:rsidRPr="00BE0A85" w:rsidRDefault="00BE0A85" w:rsidP="00BE0A85">
      <w:pPr>
        <w:spacing w:after="0"/>
        <w:jc w:val="both"/>
        <w:rPr>
          <w:rFonts w:ascii="Calibri" w:eastAsia="Times New Roman" w:hAnsi="Calibri" w:cs="Calibri"/>
          <w:color w:val="000000"/>
          <w:lang w:eastAsia="tr-TR"/>
        </w:rPr>
      </w:pPr>
      <w:proofErr w:type="spellStart"/>
      <w:r w:rsidRPr="000C31A4">
        <w:rPr>
          <w:rFonts w:ascii="Calibri" w:eastAsia="Times New Roman" w:hAnsi="Calibri" w:cs="Calibri"/>
          <w:color w:val="000000"/>
          <w:lang w:eastAsia="tr-TR"/>
        </w:rPr>
        <w:t>KVKK’nın</w:t>
      </w:r>
      <w:proofErr w:type="spellEnd"/>
      <w:r w:rsidRPr="000C31A4">
        <w:rPr>
          <w:rFonts w:ascii="Calibri" w:eastAsia="Times New Roman" w:hAnsi="Calibri" w:cs="Calibri"/>
          <w:color w:val="000000"/>
          <w:lang w:eastAsia="tr-TR"/>
        </w:rPr>
        <w:t xml:space="preserve"> 8. ve 9. maddelerinde belirtilen kişisel veri işleme şartları ve amaçları çerçevesinde aktarılabilecektir.</w:t>
      </w:r>
    </w:p>
    <w:p w14:paraId="527046AF" w14:textId="77777777" w:rsidR="002348DA" w:rsidRPr="00AB45A2" w:rsidRDefault="002348DA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43643A5A" w14:textId="4E10D89A" w:rsidR="00345311" w:rsidRPr="00E14CE6" w:rsidRDefault="00BE0A85" w:rsidP="002348DA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7</w:t>
      </w:r>
      <w:r w:rsidR="00E14CE6" w:rsidRPr="00E14CE6">
        <w:rPr>
          <w:rFonts w:eastAsia="Times New Roman" w:cstheme="minorHAnsi"/>
          <w:b/>
          <w:bCs/>
          <w:lang w:eastAsia="tr-TR"/>
        </w:rPr>
        <w:t xml:space="preserve">. </w:t>
      </w:r>
      <w:r w:rsidR="00E14CE6" w:rsidRPr="00E14CE6">
        <w:rPr>
          <w:rFonts w:eastAsia="Times New Roman" w:cstheme="minorHAnsi"/>
          <w:b/>
          <w:bCs/>
          <w:lang w:eastAsia="tr-TR"/>
        </w:rPr>
        <w:tab/>
        <w:t>Web Sitemiz</w:t>
      </w:r>
      <w:r w:rsidR="005B25CB" w:rsidRPr="00E14CE6">
        <w:rPr>
          <w:rFonts w:eastAsia="Times New Roman" w:cstheme="minorHAnsi"/>
          <w:b/>
          <w:bCs/>
          <w:lang w:eastAsia="tr-TR"/>
        </w:rPr>
        <w:t xml:space="preserve"> Üzerinden Elde Ettiğimiz Kişisel</w:t>
      </w:r>
      <w:r w:rsidR="00345311" w:rsidRPr="00E14CE6">
        <w:rPr>
          <w:rFonts w:eastAsia="Times New Roman" w:cstheme="minorHAnsi"/>
          <w:b/>
          <w:bCs/>
          <w:lang w:eastAsia="tr-TR"/>
        </w:rPr>
        <w:t xml:space="preserve"> Verilere Erişim Hakkı ve Düzeltme Talepleri</w:t>
      </w:r>
    </w:p>
    <w:p w14:paraId="771F68C2" w14:textId="77777777" w:rsidR="005B25CB" w:rsidRPr="006F7C86" w:rsidRDefault="005B25CB" w:rsidP="002348DA">
      <w:pPr>
        <w:pStyle w:val="ListeParagraf"/>
        <w:shd w:val="clear" w:color="auto" w:fill="FFFFFF"/>
        <w:tabs>
          <w:tab w:val="left" w:pos="426"/>
        </w:tabs>
        <w:spacing w:after="0"/>
        <w:ind w:left="0"/>
        <w:jc w:val="both"/>
        <w:rPr>
          <w:rFonts w:eastAsia="Times New Roman" w:cstheme="minorHAnsi"/>
          <w:lang w:eastAsia="tr-TR"/>
        </w:rPr>
      </w:pPr>
    </w:p>
    <w:p w14:paraId="03B50331" w14:textId="3F335A2F" w:rsidR="005B25CB" w:rsidRDefault="00345311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 xml:space="preserve">Kullanıcı, </w:t>
      </w:r>
      <w:r w:rsidR="0035002F">
        <w:rPr>
          <w:rFonts w:eastAsia="Times New Roman" w:cstheme="minorHAnsi"/>
          <w:lang w:eastAsia="tr-TR"/>
        </w:rPr>
        <w:t>Şirket</w:t>
      </w:r>
      <w:r w:rsidR="009D115F">
        <w:rPr>
          <w:rFonts w:eastAsia="Times New Roman" w:cstheme="minorHAnsi"/>
          <w:lang w:eastAsia="tr-TR"/>
        </w:rPr>
        <w:t>’i</w:t>
      </w:r>
      <w:r w:rsidR="0035002F">
        <w:rPr>
          <w:rFonts w:eastAsia="Times New Roman" w:cstheme="minorHAnsi"/>
          <w:lang w:eastAsia="tr-TR"/>
        </w:rPr>
        <w:t>miz</w:t>
      </w:r>
      <w:r w:rsidR="0045740C">
        <w:rPr>
          <w:rFonts w:eastAsia="Times New Roman" w:cstheme="minorHAnsi"/>
          <w:lang w:eastAsia="tr-TR"/>
        </w:rPr>
        <w:t>e</w:t>
      </w:r>
      <w:r w:rsidRPr="006F7C86">
        <w:rPr>
          <w:rFonts w:eastAsia="Times New Roman" w:cstheme="minorHAnsi"/>
          <w:lang w:eastAsia="tr-TR"/>
        </w:rPr>
        <w:t xml:space="preserve"> başvurarak kendisiyle ilgili</w:t>
      </w:r>
      <w:r w:rsidR="00B20FC6">
        <w:rPr>
          <w:rFonts w:eastAsia="Times New Roman" w:cstheme="minorHAnsi"/>
          <w:lang w:eastAsia="tr-TR"/>
        </w:rPr>
        <w:t>,</w:t>
      </w:r>
    </w:p>
    <w:p w14:paraId="30179185" w14:textId="77777777" w:rsidR="00BC4252" w:rsidRPr="006F7C86" w:rsidRDefault="00BC4252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52481EC1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Kişisel veri işlenip işlenmediğini öğrenme,</w:t>
      </w:r>
    </w:p>
    <w:p w14:paraId="33D0B58B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Kişisel verileri işlenmişse buna ilişkin bilgi talep etme,</w:t>
      </w:r>
    </w:p>
    <w:p w14:paraId="68D170C2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Kişisel verilerin işlenme amacını ve bunların amacına uygun kullanılıp kullanılmadığını öğrenme,</w:t>
      </w:r>
    </w:p>
    <w:p w14:paraId="45DFA575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Yurt içinde veya yurt dışında kişisel verilerin aktarıldığı üçüncü kişileri bilme,</w:t>
      </w:r>
    </w:p>
    <w:p w14:paraId="2FDB5152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Kişisel verilerin eksik veya yanlış işlenmiş olması halinde bunların düzeltilmesini isteme,</w:t>
      </w:r>
    </w:p>
    <w:p w14:paraId="0BCB8C23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İlgili mevzuatta öngörülen şartlar çerçevesinde kişisel verilerin silinmesini veya yok edilmesini isteme,</w:t>
      </w:r>
    </w:p>
    <w:p w14:paraId="1ACBC9EC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İlgili mevzuat uyarınca yapılan düzeltme, silme ve yok edilme işlemlerinin, kişisel verilerin aktarıldığı üçüncü kişilere bildirilmesini isteme,</w:t>
      </w:r>
    </w:p>
    <w:p w14:paraId="170E26D9" w14:textId="77777777" w:rsidR="005B25CB" w:rsidRPr="003D35CF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lastRenderedPageBreak/>
        <w:t>İşlenen verilerin münhasıran otomatik sistemler vasıtasıyla analiz edilmesi suretiyle kişinin kendisi aleyhine bir sonucun ortaya çıkmasına itiraz etme,</w:t>
      </w:r>
    </w:p>
    <w:p w14:paraId="14F50A95" w14:textId="77777777" w:rsidR="00345311" w:rsidRDefault="00345311" w:rsidP="002348DA">
      <w:pPr>
        <w:pStyle w:val="ListeParagraf"/>
        <w:numPr>
          <w:ilvl w:val="0"/>
          <w:numId w:val="5"/>
        </w:numPr>
        <w:shd w:val="clear" w:color="auto" w:fill="FFFFFF"/>
        <w:spacing w:after="0"/>
        <w:ind w:left="567" w:hanging="283"/>
        <w:jc w:val="both"/>
        <w:rPr>
          <w:rFonts w:eastAsia="Times New Roman" w:cstheme="minorHAnsi"/>
          <w:lang w:eastAsia="tr-TR"/>
        </w:rPr>
      </w:pPr>
      <w:r w:rsidRPr="006F7C86">
        <w:rPr>
          <w:rFonts w:eastAsia="Times New Roman" w:cstheme="minorHAnsi"/>
          <w:lang w:eastAsia="tr-TR"/>
        </w:rPr>
        <w:t>Kişisel verilerin kanuna aykırı olarak işlenmesi sebebiyle zarara uğraması halinde zararın giderilmesini talep etme,</w:t>
      </w:r>
      <w:r w:rsidR="005B25CB" w:rsidRPr="006F7C86">
        <w:rPr>
          <w:rFonts w:eastAsia="Times New Roman" w:cstheme="minorHAnsi"/>
          <w:lang w:eastAsia="tr-TR"/>
        </w:rPr>
        <w:t xml:space="preserve"> </w:t>
      </w:r>
      <w:r w:rsidRPr="006F7C86">
        <w:rPr>
          <w:rFonts w:eastAsia="Times New Roman" w:cstheme="minorHAnsi"/>
          <w:lang w:eastAsia="tr-TR"/>
        </w:rPr>
        <w:t>haklarına sahiptir.</w:t>
      </w:r>
    </w:p>
    <w:p w14:paraId="000D82FE" w14:textId="77777777" w:rsidR="006406D0" w:rsidRPr="006F7C86" w:rsidRDefault="006406D0" w:rsidP="002348DA">
      <w:pPr>
        <w:pStyle w:val="ListeParagraf"/>
        <w:shd w:val="clear" w:color="auto" w:fill="FFFFFF"/>
        <w:spacing w:after="0"/>
        <w:ind w:left="567"/>
        <w:jc w:val="both"/>
        <w:rPr>
          <w:rFonts w:eastAsia="Times New Roman" w:cstheme="minorHAnsi"/>
          <w:lang w:eastAsia="tr-TR"/>
        </w:rPr>
      </w:pPr>
    </w:p>
    <w:p w14:paraId="7D7D67AA" w14:textId="717467CE" w:rsidR="00345311" w:rsidRDefault="00B20FC6" w:rsidP="002348DA">
      <w:pPr>
        <w:shd w:val="clear" w:color="auto" w:fill="FFFFFF"/>
        <w:tabs>
          <w:tab w:val="left" w:pos="1701"/>
          <w:tab w:val="left" w:pos="1843"/>
        </w:tabs>
        <w:spacing w:after="0"/>
        <w:jc w:val="both"/>
        <w:rPr>
          <w:rFonts w:eastAsia="Times New Roman" w:cstheme="minorHAnsi"/>
          <w:lang w:eastAsia="tr-TR"/>
        </w:rPr>
      </w:pPr>
      <w:r w:rsidRPr="009D2270">
        <w:rPr>
          <w:rFonts w:cstheme="minorHAnsi"/>
          <w:color w:val="000000"/>
        </w:rPr>
        <w:t xml:space="preserve">İlgili kişi olarak, </w:t>
      </w:r>
      <w:proofErr w:type="spellStart"/>
      <w:r>
        <w:rPr>
          <w:rFonts w:cstheme="minorHAnsi"/>
          <w:color w:val="000000"/>
        </w:rPr>
        <w:t>KVKK’nın</w:t>
      </w:r>
      <w:proofErr w:type="spellEnd"/>
      <w:r w:rsidRPr="009D2270">
        <w:rPr>
          <w:rFonts w:cstheme="minorHAnsi"/>
          <w:color w:val="000000"/>
        </w:rPr>
        <w:t xml:space="preserve"> ilgili kişinin haklarını düzenleyen 11.</w:t>
      </w:r>
      <w:r>
        <w:rPr>
          <w:rFonts w:cstheme="minorHAnsi"/>
          <w:color w:val="000000"/>
        </w:rPr>
        <w:t xml:space="preserve"> </w:t>
      </w:r>
      <w:r w:rsidRPr="009D2270">
        <w:rPr>
          <w:rFonts w:cstheme="minorHAnsi"/>
          <w:color w:val="000000"/>
        </w:rPr>
        <w:t>maddesi kapsamındaki taleplerinizi “Veri Sorumlusuna Başvuru Usul ve Esasları Hakkında Tebliğ</w:t>
      </w:r>
      <w:r w:rsidR="00D769D8">
        <w:rPr>
          <w:rFonts w:cstheme="minorHAnsi"/>
          <w:color w:val="000000"/>
        </w:rPr>
        <w:t>’</w:t>
      </w:r>
      <w:r w:rsidRPr="009D2270">
        <w:rPr>
          <w:rFonts w:cstheme="minorHAnsi"/>
          <w:color w:val="000000"/>
        </w:rPr>
        <w:t xml:space="preserve">’e göre </w:t>
      </w:r>
      <w:r w:rsidR="006B0110">
        <w:rPr>
          <w:rFonts w:cstheme="minorHAnsi"/>
          <w:i/>
        </w:rPr>
        <w:t>“</w:t>
      </w:r>
      <w:r w:rsidR="006E6D22" w:rsidRPr="006E6D22">
        <w:rPr>
          <w:rFonts w:cstheme="minorHAnsi"/>
          <w:i/>
        </w:rPr>
        <w:t>Karma OSB Mahallesi Halil Kaya Gedik Bulvarı No:373 Merkez / Uşak</w:t>
      </w:r>
      <w:r w:rsidR="006B0110" w:rsidRPr="006E6D22">
        <w:rPr>
          <w:rFonts w:cstheme="minorHAnsi"/>
          <w:i/>
        </w:rPr>
        <w:t>”</w:t>
      </w:r>
      <w:r w:rsidRPr="009D2270">
        <w:rPr>
          <w:rFonts w:cstheme="minorHAnsi"/>
          <w:i/>
          <w:color w:val="000000"/>
        </w:rPr>
        <w:t> </w:t>
      </w:r>
      <w:r w:rsidRPr="009D2270">
        <w:rPr>
          <w:rFonts w:cstheme="minorHAnsi"/>
          <w:color w:val="000000"/>
        </w:rPr>
        <w:t xml:space="preserve">adresine yazılı olarak veya </w:t>
      </w:r>
      <w:hyperlink r:id="rId8" w:history="1">
        <w:r w:rsidR="009533C5" w:rsidRPr="009533C5">
          <w:rPr>
            <w:rFonts w:ascii="Calibri" w:eastAsia="Calibri" w:hAnsi="Calibri" w:cs="Calibri"/>
            <w:color w:val="0000FF"/>
            <w:u w:val="single"/>
          </w:rPr>
          <w:t>info@guvenmadencilik.com.tr</w:t>
        </w:r>
      </w:hyperlink>
      <w:r w:rsidR="006E6D22">
        <w:t xml:space="preserve"> </w:t>
      </w:r>
      <w:r>
        <w:rPr>
          <w:rFonts w:cstheme="minorHAnsi"/>
          <w:color w:val="000000"/>
        </w:rPr>
        <w:t>adresine</w:t>
      </w:r>
      <w:r w:rsidRPr="009D2270">
        <w:rPr>
          <w:rFonts w:cstheme="minorHAnsi"/>
          <w:color w:val="000000"/>
        </w:rPr>
        <w:t xml:space="preserve"> e-postanızın Şirket sistemlerinde </w:t>
      </w:r>
      <w:r w:rsidRPr="001B3441">
        <w:rPr>
          <w:rFonts w:cstheme="minorHAnsi"/>
          <w:color w:val="000000"/>
        </w:rPr>
        <w:t xml:space="preserve">kayıtlı olması şartı ile e-posta adresine elektronik ortamdan iletmek suretiyle Şirket’imizin </w:t>
      </w:r>
      <w:hyperlink r:id="rId9" w:history="1">
        <w:r w:rsidR="006E6D22" w:rsidRPr="00900079">
          <w:rPr>
            <w:rStyle w:val="Kpr"/>
            <w:rFonts w:cstheme="minorHAnsi"/>
            <w:shd w:val="clear" w:color="auto" w:fill="FFFFFF"/>
          </w:rPr>
          <w:t>guvenmadencilik@hs01.kep.tr</w:t>
        </w:r>
      </w:hyperlink>
      <w:r w:rsidR="001B3441" w:rsidRPr="001B3441">
        <w:rPr>
          <w:rFonts w:cstheme="minorHAnsi"/>
          <w:color w:val="676A6C"/>
          <w:shd w:val="clear" w:color="auto" w:fill="FFFFFF"/>
        </w:rPr>
        <w:t xml:space="preserve"> </w:t>
      </w:r>
      <w:r w:rsidRPr="001B3441">
        <w:rPr>
          <w:rFonts w:cstheme="minorHAnsi"/>
          <w:color w:val="000000"/>
        </w:rPr>
        <w:t xml:space="preserve">kep adresine kayıtlı elektronik posta ile başvurarak yukarıda sayılan haklarını kullanabilecektir. </w:t>
      </w:r>
      <w:r w:rsidR="00C2557D" w:rsidRPr="001B3441">
        <w:rPr>
          <w:rFonts w:eastAsia="Times New Roman" w:cstheme="minorHAnsi"/>
          <w:lang w:eastAsia="tr-TR"/>
        </w:rPr>
        <w:t>Anılı</w:t>
      </w:r>
      <w:r w:rsidR="00345311" w:rsidRPr="001B3441">
        <w:rPr>
          <w:rFonts w:eastAsia="Times New Roman" w:cstheme="minorHAnsi"/>
          <w:lang w:eastAsia="tr-TR"/>
        </w:rPr>
        <w:t xml:space="preserve"> talepler</w:t>
      </w:r>
      <w:r w:rsidR="00C2557D" w:rsidRPr="001B3441">
        <w:rPr>
          <w:rFonts w:eastAsia="Times New Roman" w:cstheme="minorHAnsi"/>
          <w:lang w:eastAsia="tr-TR"/>
        </w:rPr>
        <w:t>e</w:t>
      </w:r>
      <w:r w:rsidR="00345311" w:rsidRPr="001B3441">
        <w:rPr>
          <w:rFonts w:eastAsia="Times New Roman" w:cstheme="minorHAnsi"/>
          <w:lang w:eastAsia="tr-TR"/>
        </w:rPr>
        <w:t xml:space="preserve"> </w:t>
      </w:r>
      <w:r w:rsidR="00FF1713" w:rsidRPr="001B3441">
        <w:rPr>
          <w:rFonts w:eastAsia="Times New Roman" w:cstheme="minorHAnsi"/>
          <w:lang w:eastAsia="tr-TR"/>
        </w:rPr>
        <w:t xml:space="preserve">ilişkin </w:t>
      </w:r>
      <w:r w:rsidR="00DD2C62" w:rsidRPr="001B3441">
        <w:rPr>
          <w:rFonts w:eastAsia="Times New Roman" w:cstheme="minorHAnsi"/>
          <w:lang w:eastAsia="tr-TR"/>
        </w:rPr>
        <w:t>Şirket’imizin</w:t>
      </w:r>
      <w:r w:rsidR="00C2557D" w:rsidRPr="001B3441">
        <w:rPr>
          <w:rFonts w:eastAsia="Times New Roman" w:cstheme="minorHAnsi"/>
          <w:lang w:eastAsia="tr-TR"/>
        </w:rPr>
        <w:t xml:space="preserve"> </w:t>
      </w:r>
      <w:r w:rsidR="00345311" w:rsidRPr="001B3441">
        <w:rPr>
          <w:rFonts w:eastAsia="Times New Roman" w:cstheme="minorHAnsi"/>
          <w:lang w:eastAsia="tr-TR"/>
        </w:rPr>
        <w:t xml:space="preserve">gerekçeli yanıtı, yazılı veya dijital ortamdan </w:t>
      </w:r>
      <w:r w:rsidR="00C2557D" w:rsidRPr="001B3441">
        <w:rPr>
          <w:rFonts w:eastAsia="Times New Roman" w:cstheme="minorHAnsi"/>
          <w:lang w:eastAsia="tr-TR"/>
        </w:rPr>
        <w:t>kullanıcıya iletilecektir</w:t>
      </w:r>
      <w:r w:rsidR="00345311" w:rsidRPr="001B3441">
        <w:rPr>
          <w:rFonts w:eastAsia="Times New Roman" w:cstheme="minorHAnsi"/>
          <w:lang w:eastAsia="tr-TR"/>
        </w:rPr>
        <w:t>. Taleplere ilişkin gerekli işlemler için ücret alınmaması esas</w:t>
      </w:r>
      <w:r w:rsidR="00775079" w:rsidRPr="001B3441">
        <w:rPr>
          <w:rFonts w:eastAsia="Times New Roman" w:cstheme="minorHAnsi"/>
          <w:lang w:eastAsia="tr-TR"/>
        </w:rPr>
        <w:t xml:space="preserve"> olup</w:t>
      </w:r>
      <w:r w:rsidR="00C2557D" w:rsidRPr="001B3441">
        <w:rPr>
          <w:rFonts w:eastAsia="Times New Roman" w:cstheme="minorHAnsi"/>
          <w:lang w:eastAsia="tr-TR"/>
        </w:rPr>
        <w:t xml:space="preserve"> </w:t>
      </w:r>
      <w:r w:rsidR="00345311" w:rsidRPr="001B3441">
        <w:rPr>
          <w:rFonts w:eastAsia="Times New Roman" w:cstheme="minorHAnsi"/>
          <w:lang w:eastAsia="tr-TR"/>
        </w:rPr>
        <w:t>işlemlerin bir maliyet gerekti</w:t>
      </w:r>
      <w:r w:rsidR="00FB3DE8" w:rsidRPr="001B3441">
        <w:rPr>
          <w:rFonts w:eastAsia="Times New Roman" w:cstheme="minorHAnsi"/>
          <w:lang w:eastAsia="tr-TR"/>
        </w:rPr>
        <w:t>rmesi halinde, Kişisel</w:t>
      </w:r>
      <w:r w:rsidR="00FB3DE8">
        <w:rPr>
          <w:rFonts w:eastAsia="Times New Roman" w:cstheme="minorHAnsi"/>
          <w:lang w:eastAsia="tr-TR"/>
        </w:rPr>
        <w:t xml:space="preserve"> Verileri Koruma</w:t>
      </w:r>
      <w:r w:rsidR="00345311" w:rsidRPr="006F7C86">
        <w:rPr>
          <w:rFonts w:eastAsia="Times New Roman" w:cstheme="minorHAnsi"/>
          <w:lang w:eastAsia="tr-TR"/>
        </w:rPr>
        <w:t xml:space="preserve"> Kurulu tarafından, </w:t>
      </w:r>
      <w:proofErr w:type="spellStart"/>
      <w:r w:rsidR="00775079">
        <w:rPr>
          <w:rFonts w:eastAsia="Times New Roman" w:cstheme="minorHAnsi"/>
          <w:lang w:eastAsia="tr-TR"/>
        </w:rPr>
        <w:t>KVKK’nın</w:t>
      </w:r>
      <w:proofErr w:type="spellEnd"/>
      <w:r w:rsidR="00775079">
        <w:rPr>
          <w:rFonts w:eastAsia="Times New Roman" w:cstheme="minorHAnsi"/>
          <w:lang w:eastAsia="tr-TR"/>
        </w:rPr>
        <w:t xml:space="preserve"> </w:t>
      </w:r>
      <w:r w:rsidR="00345311" w:rsidRPr="006F7C86">
        <w:rPr>
          <w:rFonts w:eastAsia="Times New Roman" w:cstheme="minorHAnsi"/>
          <w:lang w:eastAsia="tr-TR"/>
        </w:rPr>
        <w:t>13. maddesine göre belirlenen tarife üzerinden ücret talep edilmesi mümkündür.</w:t>
      </w:r>
    </w:p>
    <w:p w14:paraId="4EFEEEB3" w14:textId="77777777" w:rsidR="00C2557D" w:rsidRPr="006F7C86" w:rsidRDefault="00C2557D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2518324E" w14:textId="559785D4" w:rsidR="00C2557D" w:rsidRDefault="00770811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>İlgili kişi</w:t>
      </w:r>
      <w:r w:rsidR="00345311" w:rsidRPr="006F7C86">
        <w:rPr>
          <w:rFonts w:eastAsia="Times New Roman" w:cstheme="minorHAnsi"/>
          <w:lang w:eastAsia="tr-TR"/>
        </w:rPr>
        <w:t xml:space="preserve">, </w:t>
      </w:r>
      <w:r w:rsidR="00DD2C62">
        <w:rPr>
          <w:rFonts w:eastAsia="Times New Roman" w:cstheme="minorHAnsi"/>
          <w:lang w:eastAsia="tr-TR"/>
        </w:rPr>
        <w:t>Şirket’imize</w:t>
      </w:r>
      <w:r w:rsidR="00345311" w:rsidRPr="006F7C86">
        <w:rPr>
          <w:rFonts w:eastAsia="Times New Roman" w:cstheme="minorHAnsi"/>
          <w:lang w:eastAsia="tr-TR"/>
        </w:rPr>
        <w:t xml:space="preserve"> kendisi tarafından sağlanmış olan işbu </w:t>
      </w:r>
      <w:r w:rsidR="00DD2C62">
        <w:rPr>
          <w:rFonts w:eastAsia="Times New Roman" w:cstheme="minorHAnsi"/>
          <w:lang w:eastAsia="tr-TR"/>
        </w:rPr>
        <w:t xml:space="preserve">Aydınlatma </w:t>
      </w:r>
      <w:proofErr w:type="spellStart"/>
      <w:r w:rsidR="00DD2C62">
        <w:rPr>
          <w:rFonts w:eastAsia="Times New Roman" w:cstheme="minorHAnsi"/>
          <w:lang w:eastAsia="tr-TR"/>
        </w:rPr>
        <w:t>Metni’ne</w:t>
      </w:r>
      <w:proofErr w:type="spellEnd"/>
      <w:r w:rsidR="00345311" w:rsidRPr="006F7C86">
        <w:rPr>
          <w:rFonts w:eastAsia="Times New Roman" w:cstheme="minorHAnsi"/>
          <w:lang w:eastAsia="tr-TR"/>
        </w:rPr>
        <w:t xml:space="preserve"> konu bilgilerinin tam, doğru ve güncel olduğunu, bu bilgilerde herhangi bir değişiklik olması halinde bunları derhal güncelley</w:t>
      </w:r>
      <w:r w:rsidR="00C2557D" w:rsidRPr="006F7C86">
        <w:rPr>
          <w:rFonts w:eastAsia="Times New Roman" w:cstheme="minorHAnsi"/>
          <w:lang w:eastAsia="tr-TR"/>
        </w:rPr>
        <w:t>eceğini taahhüt eder. Kullanıcı</w:t>
      </w:r>
      <w:r w:rsidR="00345311" w:rsidRPr="006F7C86">
        <w:rPr>
          <w:rFonts w:eastAsia="Times New Roman" w:cstheme="minorHAnsi"/>
          <w:lang w:eastAsia="tr-TR"/>
        </w:rPr>
        <w:t xml:space="preserve">nın güncel bilgileri sağlamamış olması halinde </w:t>
      </w:r>
      <w:r w:rsidR="00DD2C62">
        <w:rPr>
          <w:rFonts w:eastAsia="Times New Roman" w:cstheme="minorHAnsi"/>
          <w:lang w:eastAsia="tr-TR"/>
        </w:rPr>
        <w:t>Ş</w:t>
      </w:r>
      <w:r w:rsidR="00AB45A2">
        <w:rPr>
          <w:rFonts w:eastAsia="Times New Roman" w:cstheme="minorHAnsi"/>
          <w:lang w:eastAsia="tr-TR"/>
        </w:rPr>
        <w:t>irket</w:t>
      </w:r>
      <w:r w:rsidR="00DD2C62">
        <w:rPr>
          <w:rFonts w:eastAsia="Times New Roman" w:cstheme="minorHAnsi"/>
          <w:lang w:eastAsia="tr-TR"/>
        </w:rPr>
        <w:t>’</w:t>
      </w:r>
      <w:r w:rsidR="00AB45A2">
        <w:rPr>
          <w:rFonts w:eastAsia="Times New Roman" w:cstheme="minorHAnsi"/>
          <w:lang w:eastAsia="tr-TR"/>
        </w:rPr>
        <w:t>imizin</w:t>
      </w:r>
      <w:r w:rsidR="00345311" w:rsidRPr="006F7C86">
        <w:rPr>
          <w:rFonts w:eastAsia="Times New Roman" w:cstheme="minorHAnsi"/>
          <w:lang w:eastAsia="tr-TR"/>
        </w:rPr>
        <w:t xml:space="preserve"> herhangi bir sorumluluğu olmayacaktır.</w:t>
      </w:r>
    </w:p>
    <w:p w14:paraId="2C4E95AE" w14:textId="77777777" w:rsidR="001522A3" w:rsidRPr="006F7C86" w:rsidRDefault="001522A3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5DD108A7" w14:textId="1231C286" w:rsidR="00345311" w:rsidRPr="00E14CE6" w:rsidRDefault="00BE0A85" w:rsidP="002348DA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8</w:t>
      </w:r>
      <w:r w:rsidR="00E14CE6" w:rsidRPr="00E14CE6">
        <w:rPr>
          <w:rFonts w:eastAsia="Times New Roman" w:cstheme="minorHAnsi"/>
          <w:b/>
          <w:bCs/>
          <w:lang w:eastAsia="tr-TR"/>
        </w:rPr>
        <w:t xml:space="preserve">. </w:t>
      </w:r>
      <w:r w:rsidR="00E14CE6" w:rsidRPr="00E14CE6">
        <w:rPr>
          <w:rFonts w:eastAsia="Times New Roman" w:cstheme="minorHAnsi"/>
          <w:b/>
          <w:bCs/>
          <w:lang w:eastAsia="tr-TR"/>
        </w:rPr>
        <w:tab/>
      </w:r>
      <w:r w:rsidR="00C2557D" w:rsidRPr="00E14CE6">
        <w:rPr>
          <w:rFonts w:eastAsia="Times New Roman" w:cstheme="minorHAnsi"/>
          <w:b/>
          <w:bCs/>
          <w:lang w:eastAsia="tr-TR"/>
        </w:rPr>
        <w:t xml:space="preserve">Web Sitemiz Üzerinden Elde Ettiğimiz Kişisel Verilere İlişkin </w:t>
      </w:r>
      <w:r w:rsidR="00345311" w:rsidRPr="00E14CE6">
        <w:rPr>
          <w:rFonts w:eastAsia="Times New Roman" w:cstheme="minorHAnsi"/>
          <w:b/>
          <w:bCs/>
          <w:lang w:eastAsia="tr-TR"/>
        </w:rPr>
        <w:t>Saklama</w:t>
      </w:r>
      <w:r w:rsidR="00AB45A2" w:rsidRPr="00E14CE6">
        <w:rPr>
          <w:rFonts w:eastAsia="Times New Roman" w:cstheme="minorHAnsi"/>
          <w:b/>
          <w:bCs/>
          <w:lang w:eastAsia="tr-TR"/>
        </w:rPr>
        <w:t xml:space="preserve"> ve Veri Muhafaza</w:t>
      </w:r>
      <w:r w:rsidR="00345311" w:rsidRPr="00E14CE6">
        <w:rPr>
          <w:rFonts w:eastAsia="Times New Roman" w:cstheme="minorHAnsi"/>
          <w:b/>
          <w:bCs/>
          <w:lang w:eastAsia="tr-TR"/>
        </w:rPr>
        <w:t xml:space="preserve"> Süresi</w:t>
      </w:r>
    </w:p>
    <w:p w14:paraId="3745E3B5" w14:textId="77777777" w:rsidR="00C2557D" w:rsidRPr="006F7C86" w:rsidRDefault="00C2557D" w:rsidP="002348DA">
      <w:pPr>
        <w:pStyle w:val="ListeParagraf"/>
        <w:shd w:val="clear" w:color="auto" w:fill="FFFFFF"/>
        <w:tabs>
          <w:tab w:val="left" w:pos="426"/>
        </w:tabs>
        <w:spacing w:after="0"/>
        <w:ind w:left="0"/>
        <w:jc w:val="both"/>
        <w:rPr>
          <w:rFonts w:eastAsia="Times New Roman" w:cstheme="minorHAnsi"/>
          <w:lang w:eastAsia="tr-TR"/>
        </w:rPr>
      </w:pPr>
    </w:p>
    <w:p w14:paraId="0F3D65F5" w14:textId="795A2B04" w:rsidR="0045740C" w:rsidRPr="005A7DDD" w:rsidRDefault="0045740C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Kişisel verileriniz, işbu Aydınlatma </w:t>
      </w:r>
      <w:proofErr w:type="spellStart"/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Metni</w:t>
      </w:r>
      <w:r w:rsidR="00F423AD">
        <w:rPr>
          <w:rFonts w:eastAsia="Times New Roman" w:cstheme="minorHAnsi"/>
          <w:color w:val="000000"/>
          <w:shd w:val="clear" w:color="auto" w:fill="FFFFFF"/>
          <w:lang w:eastAsia="tr-TR"/>
        </w:rPr>
        <w:t>’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nde</w:t>
      </w:r>
      <w:proofErr w:type="spellEnd"/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belirtile</w:t>
      </w:r>
      <w:r w:rsidR="005D300E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n amaçlarla sınırlı olmak üzere, </w:t>
      </w:r>
      <w:r w:rsidR="00F423AD">
        <w:rPr>
          <w:rFonts w:eastAsia="Times New Roman" w:cstheme="minorHAnsi"/>
          <w:color w:val="000000"/>
          <w:shd w:val="clear" w:color="auto" w:fill="FFFFFF"/>
          <w:lang w:eastAsia="tr-TR"/>
        </w:rPr>
        <w:t>Şirket’imiz ve Şirket’imize</w:t>
      </w:r>
      <w:r w:rsidR="00775079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bağlı merkez ve birimlerin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tabi olduğu, ilgili tüm kanun ve sair yasal mevzuatta yer alan veri işleme ve zamanaşımı süreler</w:t>
      </w:r>
      <w:r w:rsidRPr="003E785D">
        <w:rPr>
          <w:rFonts w:eastAsia="Times New Roman" w:cstheme="minorHAnsi"/>
          <w:color w:val="000000"/>
          <w:shd w:val="clear" w:color="auto" w:fill="FFFFFF"/>
          <w:lang w:eastAsia="tr-TR"/>
        </w:rPr>
        <w:t>ine riayet edilerek işlenmektedir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.</w:t>
      </w:r>
      <w:r w:rsidRPr="003E785D">
        <w:rPr>
          <w:rFonts w:eastAsia="Times New Roman" w:cstheme="minorHAnsi"/>
          <w:lang w:eastAsia="tr-TR"/>
        </w:rPr>
        <w:t xml:space="preserve"> Kişisel verilerin ne kadar süre boyunca saklanması gerektiğine ilişkin mevzu</w:t>
      </w:r>
      <w:r>
        <w:rPr>
          <w:rFonts w:eastAsia="Times New Roman" w:cstheme="minorHAnsi"/>
          <w:lang w:eastAsia="tr-TR"/>
        </w:rPr>
        <w:t xml:space="preserve">atta bir süre düzenlenmemişse kişisel veriler, </w:t>
      </w:r>
      <w:r w:rsidR="00F423AD">
        <w:rPr>
          <w:rFonts w:eastAsia="Times New Roman" w:cstheme="minorHAnsi"/>
          <w:lang w:eastAsia="tr-TR"/>
        </w:rPr>
        <w:t xml:space="preserve">Şirket’imizin </w:t>
      </w:r>
      <w:r>
        <w:rPr>
          <w:rFonts w:eastAsia="Times New Roman" w:cstheme="minorHAnsi"/>
          <w:lang w:eastAsia="tr-TR"/>
        </w:rPr>
        <w:t>o veriyi işlerken yürüttüğü</w:t>
      </w:r>
      <w:r w:rsidRPr="003E785D">
        <w:rPr>
          <w:rFonts w:eastAsia="Times New Roman" w:cstheme="minorHAnsi"/>
          <w:lang w:eastAsia="tr-TR"/>
        </w:rPr>
        <w:t xml:space="preserve"> faaliyet ile bağlı olarak işlenmesini gerektiren süre kadar işlenmektedir. 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Kanunlarda veri işleme sürelerine ilişkin değişi</w:t>
      </w:r>
      <w:r w:rsidRPr="003E785D">
        <w:rPr>
          <w:rFonts w:eastAsia="Times New Roman" w:cstheme="minorHAnsi"/>
          <w:color w:val="000000"/>
          <w:shd w:val="clear" w:color="auto" w:fill="FFFFFF"/>
          <w:lang w:eastAsia="tr-TR"/>
        </w:rPr>
        <w:t>klik yapılması halinde ise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belirlenen yeni süreler esas alınacaktır.</w:t>
      </w:r>
    </w:p>
    <w:p w14:paraId="417D1B41" w14:textId="77777777" w:rsidR="0045740C" w:rsidRPr="005A7DDD" w:rsidRDefault="0045740C" w:rsidP="002348DA">
      <w:pPr>
        <w:shd w:val="clear" w:color="auto" w:fill="FFFFFF"/>
        <w:spacing w:after="0"/>
        <w:jc w:val="both"/>
        <w:rPr>
          <w:rFonts w:eastAsia="Times New Roman" w:cstheme="minorHAnsi"/>
          <w:color w:val="2E2E2E"/>
          <w:lang w:eastAsia="tr-TR"/>
        </w:rPr>
      </w:pPr>
      <w:r w:rsidRPr="005A7DDD">
        <w:rPr>
          <w:rFonts w:eastAsia="Times New Roman" w:cstheme="minorHAnsi"/>
          <w:color w:val="2E2E2E"/>
          <w:lang w:eastAsia="tr-TR"/>
        </w:rPr>
        <w:t> </w:t>
      </w:r>
    </w:p>
    <w:p w14:paraId="778B6FBE" w14:textId="16CB77DB" w:rsidR="0045740C" w:rsidRDefault="0045740C" w:rsidP="002348DA">
      <w:pPr>
        <w:spacing w:after="0"/>
        <w:jc w:val="both"/>
        <w:rPr>
          <w:rFonts w:eastAsia="Times New Roman" w:cstheme="minorHAnsi"/>
          <w:color w:val="000000"/>
          <w:shd w:val="clear" w:color="auto" w:fill="FFFFFF"/>
          <w:lang w:eastAsia="tr-TR"/>
        </w:rPr>
      </w:pP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Kişisel verileriniz, amaçla sınırlılık ilkesinin bir gereği olarak işbu Aydınlatma </w:t>
      </w:r>
      <w:proofErr w:type="spellStart"/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Metni</w:t>
      </w:r>
      <w:r w:rsidR="00F423AD">
        <w:rPr>
          <w:rFonts w:eastAsia="Times New Roman" w:cstheme="minorHAnsi"/>
          <w:color w:val="000000"/>
          <w:shd w:val="clear" w:color="auto" w:fill="FFFFFF"/>
          <w:lang w:eastAsia="tr-TR"/>
        </w:rPr>
        <w:t>’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nde</w:t>
      </w:r>
      <w:proofErr w:type="spellEnd"/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açıklanan amaçların yerine getirilmesi</w:t>
      </w:r>
      <w:r w:rsidR="006406D0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, </w:t>
      </w:r>
      <w:r w:rsidR="00F423AD" w:rsidRPr="00021695">
        <w:rPr>
          <w:rFonts w:eastAsia="Times New Roman" w:cstheme="minorHAnsi"/>
          <w:lang w:eastAsia="tr-TR"/>
        </w:rPr>
        <w:t xml:space="preserve">Arşiv Hizmetleri Hakkında Yönetmelik 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ve her halükârda kanuni süreler,</w:t>
      </w:r>
      <w:r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</w:t>
      </w:r>
      <w:r w:rsidR="00F423A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Şirket’imiz 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uygulamaları ve ticari yaşamının teamülleri uyarınca işlenmesini gerektiren süre ile sınırlı olarak işlenmekte,</w:t>
      </w:r>
      <w:r w:rsidRPr="003E785D">
        <w:rPr>
          <w:rFonts w:eastAsia="Times New Roman" w:cstheme="minorHAnsi"/>
          <w:color w:val="000000"/>
          <w:shd w:val="clear" w:color="auto" w:fill="FFFFFF"/>
          <w:lang w:eastAsia="tr-TR"/>
        </w:rPr>
        <w:t xml:space="preserve"> </w:t>
      </w:r>
      <w:r w:rsidRPr="003E785D">
        <w:rPr>
          <w:rFonts w:eastAsia="Calibri" w:cstheme="minorHAnsi"/>
          <w:bCs/>
        </w:rPr>
        <w:t xml:space="preserve">sürenin sona ermesi halinde ise </w:t>
      </w:r>
      <w:r w:rsidRPr="005A7DDD">
        <w:rPr>
          <w:rFonts w:eastAsia="Times New Roman" w:cstheme="minorHAnsi"/>
          <w:color w:val="000000"/>
          <w:shd w:val="clear" w:color="auto" w:fill="FFFFFF"/>
          <w:lang w:eastAsia="tr-TR"/>
        </w:rPr>
        <w:t>silinmekte, yok edilmekte veya anonim hale getirilmektedir.</w:t>
      </w:r>
    </w:p>
    <w:p w14:paraId="2C2ACF6C" w14:textId="79A06A62" w:rsidR="00FB3DE8" w:rsidRPr="006F7C86" w:rsidRDefault="00FB3DE8" w:rsidP="002348DA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eastAsia="tr-TR"/>
        </w:rPr>
      </w:pPr>
    </w:p>
    <w:p w14:paraId="3B92EC8B" w14:textId="1FC79A2B" w:rsidR="00345311" w:rsidRPr="00E14CE6" w:rsidRDefault="00BE0A85" w:rsidP="002348DA">
      <w:pPr>
        <w:shd w:val="clear" w:color="auto" w:fill="FFFFFF"/>
        <w:tabs>
          <w:tab w:val="left" w:pos="284"/>
        </w:tabs>
        <w:spacing w:after="0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9</w:t>
      </w:r>
      <w:r w:rsidR="00E14CE6" w:rsidRPr="00E14CE6">
        <w:rPr>
          <w:rFonts w:eastAsia="Times New Roman" w:cstheme="minorHAnsi"/>
          <w:b/>
          <w:bCs/>
          <w:lang w:eastAsia="tr-TR"/>
        </w:rPr>
        <w:t>.</w:t>
      </w:r>
      <w:r w:rsidR="00A1299F" w:rsidRPr="00E14CE6">
        <w:rPr>
          <w:rFonts w:eastAsia="Times New Roman" w:cstheme="minorHAnsi"/>
          <w:b/>
          <w:bCs/>
          <w:lang w:eastAsia="tr-TR"/>
        </w:rPr>
        <w:t xml:space="preserve"> </w:t>
      </w:r>
      <w:r w:rsidR="00F423AD" w:rsidRPr="00E14CE6">
        <w:rPr>
          <w:rFonts w:eastAsia="Times New Roman" w:cstheme="minorHAnsi"/>
          <w:b/>
          <w:bCs/>
          <w:lang w:eastAsia="tr-TR"/>
        </w:rPr>
        <w:t xml:space="preserve">Şirket’imizin </w:t>
      </w:r>
      <w:r w:rsidR="00345311" w:rsidRPr="00E14CE6">
        <w:rPr>
          <w:rFonts w:eastAsia="Times New Roman" w:cstheme="minorHAnsi"/>
          <w:b/>
          <w:bCs/>
          <w:lang w:eastAsia="tr-TR"/>
        </w:rPr>
        <w:t xml:space="preserve">Veri Güvenliğine İlişkin </w:t>
      </w:r>
      <w:r w:rsidR="00C2557D" w:rsidRPr="00E14CE6">
        <w:rPr>
          <w:rFonts w:eastAsia="Times New Roman" w:cstheme="minorHAnsi"/>
          <w:b/>
          <w:bCs/>
          <w:lang w:eastAsia="tr-TR"/>
        </w:rPr>
        <w:t xml:space="preserve">Almış Olduğu </w:t>
      </w:r>
      <w:r w:rsidR="00345311" w:rsidRPr="00E14CE6">
        <w:rPr>
          <w:rFonts w:eastAsia="Times New Roman" w:cstheme="minorHAnsi"/>
          <w:b/>
          <w:bCs/>
          <w:lang w:eastAsia="tr-TR"/>
        </w:rPr>
        <w:t>Önlemler</w:t>
      </w:r>
    </w:p>
    <w:p w14:paraId="0E8974C1" w14:textId="77777777" w:rsidR="00C2557D" w:rsidRPr="006F7C86" w:rsidRDefault="00C2557D" w:rsidP="002348DA">
      <w:pPr>
        <w:pStyle w:val="ListeParagraf"/>
        <w:shd w:val="clear" w:color="auto" w:fill="FFFFFF"/>
        <w:tabs>
          <w:tab w:val="left" w:pos="426"/>
        </w:tabs>
        <w:spacing w:after="0"/>
        <w:ind w:left="0"/>
        <w:jc w:val="both"/>
        <w:rPr>
          <w:rFonts w:eastAsia="Times New Roman" w:cstheme="minorHAnsi"/>
          <w:lang w:eastAsia="tr-TR"/>
        </w:rPr>
      </w:pPr>
    </w:p>
    <w:p w14:paraId="1E722541" w14:textId="2977FC11" w:rsidR="00770811" w:rsidRPr="006E6D22" w:rsidRDefault="00F423AD" w:rsidP="002348DA">
      <w:pPr>
        <w:shd w:val="clear" w:color="auto" w:fill="FFFFFF"/>
        <w:spacing w:after="0"/>
        <w:jc w:val="both"/>
        <w:rPr>
          <w:b/>
        </w:rPr>
      </w:pPr>
      <w:r>
        <w:rPr>
          <w:rFonts w:eastAsia="Times New Roman" w:cstheme="minorHAnsi"/>
          <w:lang w:eastAsia="tr-TR"/>
        </w:rPr>
        <w:t>Şirket’imiz</w:t>
      </w:r>
      <w:r w:rsidR="00345311" w:rsidRPr="006F7C86">
        <w:rPr>
          <w:rFonts w:eastAsia="Times New Roman" w:cstheme="minorHAnsi"/>
          <w:lang w:eastAsia="tr-TR"/>
        </w:rPr>
        <w:t xml:space="preserve">, ilgili mevzuatta belirlenen veya işbu </w:t>
      </w:r>
      <w:r>
        <w:rPr>
          <w:rFonts w:eastAsia="Times New Roman" w:cstheme="minorHAnsi"/>
          <w:lang w:eastAsia="tr-TR"/>
        </w:rPr>
        <w:t xml:space="preserve">Aydınlatma </w:t>
      </w:r>
      <w:proofErr w:type="spellStart"/>
      <w:r>
        <w:rPr>
          <w:rFonts w:eastAsia="Times New Roman" w:cstheme="minorHAnsi"/>
          <w:lang w:eastAsia="tr-TR"/>
        </w:rPr>
        <w:t>Metni’nde</w:t>
      </w:r>
      <w:proofErr w:type="spellEnd"/>
      <w:r w:rsidR="00345311" w:rsidRPr="006F7C86">
        <w:rPr>
          <w:rFonts w:eastAsia="Times New Roman" w:cstheme="minorHAnsi"/>
          <w:lang w:eastAsia="tr-TR"/>
        </w:rPr>
        <w:t xml:space="preserve"> ifade edilen şartlarda</w:t>
      </w:r>
      <w:r w:rsidR="00C2557D" w:rsidRPr="006F7C86">
        <w:rPr>
          <w:rFonts w:eastAsia="Times New Roman" w:cstheme="minorHAnsi"/>
          <w:lang w:eastAsia="tr-TR"/>
        </w:rPr>
        <w:t xml:space="preserve"> </w:t>
      </w:r>
      <w:r w:rsidR="00345311" w:rsidRPr="006F7C86">
        <w:rPr>
          <w:rFonts w:eastAsia="Times New Roman" w:cstheme="minorHAnsi"/>
          <w:lang w:eastAsia="tr-TR"/>
        </w:rPr>
        <w:t>kişisel verilerin hukuka aykırı olarak işlenmemesini,</w:t>
      </w:r>
      <w:r w:rsidR="00C2557D" w:rsidRPr="006F7C86">
        <w:rPr>
          <w:rFonts w:eastAsia="Times New Roman" w:cstheme="minorHAnsi"/>
          <w:lang w:eastAsia="tr-TR"/>
        </w:rPr>
        <w:t xml:space="preserve"> </w:t>
      </w:r>
      <w:r w:rsidR="00345311" w:rsidRPr="006F7C86">
        <w:rPr>
          <w:rFonts w:eastAsia="Times New Roman" w:cstheme="minorHAnsi"/>
          <w:lang w:eastAsia="tr-TR"/>
        </w:rPr>
        <w:t>kişisel verilere hukuka aykırı olarak erişilmemesini ve</w:t>
      </w:r>
      <w:r w:rsidR="00C2557D" w:rsidRPr="006F7C86">
        <w:rPr>
          <w:rFonts w:eastAsia="Times New Roman" w:cstheme="minorHAnsi"/>
          <w:lang w:eastAsia="tr-TR"/>
        </w:rPr>
        <w:t xml:space="preserve"> </w:t>
      </w:r>
      <w:r w:rsidR="00345311" w:rsidRPr="006F7C86">
        <w:rPr>
          <w:rFonts w:eastAsia="Times New Roman" w:cstheme="minorHAnsi"/>
          <w:lang w:eastAsia="tr-TR"/>
        </w:rPr>
        <w:t>kişisel verilerin muhafazasını sağlamak amacıyla uygun güvenlik düzeyini temin etmeye yönelik gerekli teknik ve idari tedbirleri almayı, gerekli denetimleri yaptırmayı</w:t>
      </w:r>
      <w:r w:rsidR="00C2557D" w:rsidRPr="006F7C86">
        <w:rPr>
          <w:rFonts w:eastAsia="Times New Roman" w:cstheme="minorHAnsi"/>
          <w:lang w:eastAsia="tr-TR"/>
        </w:rPr>
        <w:t xml:space="preserve"> </w:t>
      </w:r>
      <w:r w:rsidR="00345311" w:rsidRPr="006F7C86">
        <w:rPr>
          <w:rFonts w:eastAsia="Times New Roman" w:cstheme="minorHAnsi"/>
          <w:lang w:eastAsia="tr-TR"/>
        </w:rPr>
        <w:t>taahhüt eder.</w:t>
      </w:r>
      <w:r w:rsidR="00770811">
        <w:rPr>
          <w:rFonts w:eastAsia="Times New Roman" w:cstheme="minorHAnsi"/>
          <w:lang w:eastAsia="tr-TR"/>
        </w:rPr>
        <w:t xml:space="preserve"> </w:t>
      </w:r>
      <w:r w:rsidR="00770811" w:rsidRPr="00770811">
        <w:rPr>
          <w:rFonts w:eastAsia="Times New Roman" w:cstheme="minorHAnsi"/>
          <w:lang w:eastAsia="tr-TR"/>
        </w:rPr>
        <w:t>Bu konuda daha kapsamlı düzenleme </w:t>
      </w:r>
      <w:r w:rsidR="006B0110">
        <w:rPr>
          <w:rFonts w:eastAsia="Times New Roman" w:cstheme="minorHAnsi"/>
          <w:b/>
          <w:lang w:eastAsia="tr-TR"/>
        </w:rPr>
        <w:t xml:space="preserve"> </w:t>
      </w:r>
      <w:r w:rsidR="006E6D22" w:rsidRPr="006E6D22">
        <w:rPr>
          <w:b/>
        </w:rPr>
        <w:t xml:space="preserve">Güven Madencilik İnşaat Sanayi ve Ticaret Anonim Şirketi </w:t>
      </w:r>
      <w:r w:rsidR="00770811" w:rsidRPr="006E6D22">
        <w:rPr>
          <w:rFonts w:eastAsia="Times New Roman" w:cstheme="minorHAnsi"/>
          <w:b/>
          <w:bCs/>
          <w:lang w:eastAsia="tr-TR"/>
        </w:rPr>
        <w:t>Kişisel</w:t>
      </w:r>
      <w:r w:rsidR="00770811" w:rsidRPr="00A25FCA">
        <w:rPr>
          <w:rFonts w:eastAsia="Times New Roman" w:cstheme="minorHAnsi"/>
          <w:b/>
          <w:bCs/>
          <w:lang w:eastAsia="tr-TR"/>
        </w:rPr>
        <w:t xml:space="preserve"> Veri Başvuru </w:t>
      </w:r>
      <w:proofErr w:type="spellStart"/>
      <w:r w:rsidR="00661932">
        <w:rPr>
          <w:rFonts w:eastAsia="Times New Roman" w:cstheme="minorHAnsi"/>
          <w:b/>
          <w:bCs/>
          <w:lang w:eastAsia="tr-TR"/>
        </w:rPr>
        <w:t>Formu</w:t>
      </w:r>
      <w:r w:rsidR="00661932">
        <w:rPr>
          <w:rFonts w:eastAsia="Times New Roman" w:cstheme="minorHAnsi"/>
          <w:b/>
          <w:lang w:eastAsia="tr-TR"/>
        </w:rPr>
        <w:t>’nda</w:t>
      </w:r>
      <w:proofErr w:type="spellEnd"/>
      <w:r w:rsidR="00770811" w:rsidRPr="00A25FCA">
        <w:rPr>
          <w:rFonts w:eastAsia="Times New Roman" w:cstheme="minorHAnsi"/>
          <w:b/>
          <w:lang w:eastAsia="tr-TR"/>
        </w:rPr>
        <w:t> </w:t>
      </w:r>
      <w:r w:rsidR="00770811" w:rsidRPr="006E6D22">
        <w:rPr>
          <w:rFonts w:eastAsia="Times New Roman" w:cstheme="minorHAnsi"/>
          <w:b/>
          <w:lang w:eastAsia="tr-TR"/>
        </w:rPr>
        <w:t xml:space="preserve">ve </w:t>
      </w:r>
      <w:r w:rsidR="006E6D22" w:rsidRPr="006E6D22">
        <w:rPr>
          <w:b/>
        </w:rPr>
        <w:t xml:space="preserve">Güven Madencilik İnşaat Sanayi ve Ticaret Anonim Şirketi </w:t>
      </w:r>
      <w:r w:rsidR="006E6D22">
        <w:rPr>
          <w:rFonts w:eastAsia="Times New Roman" w:cstheme="minorHAnsi"/>
          <w:b/>
          <w:bCs/>
          <w:lang w:eastAsia="tr-TR"/>
        </w:rPr>
        <w:t xml:space="preserve">Kişisel Verilerin Korunması </w:t>
      </w:r>
      <w:bookmarkStart w:id="1" w:name="_GoBack"/>
      <w:bookmarkEnd w:id="1"/>
      <w:r w:rsidR="006E6D22">
        <w:rPr>
          <w:rFonts w:eastAsia="Times New Roman" w:cstheme="minorHAnsi"/>
          <w:b/>
          <w:bCs/>
          <w:lang w:eastAsia="tr-TR"/>
        </w:rPr>
        <w:lastRenderedPageBreak/>
        <w:t>ve Saklanması</w:t>
      </w:r>
      <w:r w:rsidR="006E6D22">
        <w:rPr>
          <w:b/>
        </w:rPr>
        <w:t xml:space="preserve"> </w:t>
      </w:r>
      <w:proofErr w:type="spellStart"/>
      <w:r w:rsidR="00770811" w:rsidRPr="006E6D22">
        <w:rPr>
          <w:rFonts w:eastAsia="Times New Roman" w:cstheme="minorHAnsi"/>
          <w:b/>
          <w:bCs/>
          <w:lang w:eastAsia="tr-TR"/>
        </w:rPr>
        <w:t>Politikası’nda</w:t>
      </w:r>
      <w:proofErr w:type="spellEnd"/>
      <w:r w:rsidR="00770811" w:rsidRPr="00770811">
        <w:rPr>
          <w:rFonts w:eastAsia="Times New Roman" w:cstheme="minorHAnsi"/>
          <w:b/>
          <w:bCs/>
          <w:lang w:eastAsia="tr-TR"/>
        </w:rPr>
        <w:t xml:space="preserve"> </w:t>
      </w:r>
      <w:r w:rsidR="00FB3DE8">
        <w:rPr>
          <w:rFonts w:eastAsia="Times New Roman" w:cstheme="minorHAnsi"/>
          <w:lang w:eastAsia="tr-TR"/>
        </w:rPr>
        <w:t>yapılmıştır. İlgili forma</w:t>
      </w:r>
      <w:r w:rsidR="00770811" w:rsidRPr="00770811">
        <w:rPr>
          <w:rFonts w:eastAsia="Times New Roman" w:cstheme="minorHAnsi"/>
          <w:lang w:eastAsia="tr-TR"/>
        </w:rPr>
        <w:t xml:space="preserve"> kurum</w:t>
      </w:r>
      <w:r w:rsidR="00770811">
        <w:rPr>
          <w:rFonts w:eastAsia="Times New Roman" w:cstheme="minorHAnsi"/>
          <w:lang w:eastAsia="tr-TR"/>
        </w:rPr>
        <w:t>sal</w:t>
      </w:r>
      <w:r w:rsidR="00770811" w:rsidRPr="00770811">
        <w:rPr>
          <w:rFonts w:eastAsia="Times New Roman" w:cstheme="minorHAnsi"/>
          <w:lang w:eastAsia="tr-TR"/>
        </w:rPr>
        <w:t xml:space="preserve"> internet sitemizden veya ilgili personele yapacağınız talep doğrultusunda ulaşabilirsiniz.</w:t>
      </w:r>
    </w:p>
    <w:p w14:paraId="17A00734" w14:textId="77777777" w:rsidR="00C2557D" w:rsidRPr="006F7C86" w:rsidRDefault="00C2557D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</w:p>
    <w:p w14:paraId="71410B76" w14:textId="1C568DDC" w:rsidR="00C61086" w:rsidRDefault="00C2557D" w:rsidP="002348DA">
      <w:pPr>
        <w:shd w:val="clear" w:color="auto" w:fill="FFFFFF"/>
        <w:spacing w:after="0"/>
        <w:jc w:val="both"/>
        <w:rPr>
          <w:rFonts w:eastAsia="Times New Roman" w:cstheme="minorHAnsi"/>
          <w:lang w:eastAsia="tr-TR"/>
        </w:rPr>
      </w:pPr>
      <w:r w:rsidRPr="0052061B">
        <w:rPr>
          <w:rFonts w:eastAsia="Times New Roman" w:cstheme="minorHAnsi"/>
          <w:lang w:eastAsia="tr-TR"/>
        </w:rPr>
        <w:t xml:space="preserve">Web sitesi </w:t>
      </w:r>
      <w:r w:rsidR="00345311" w:rsidRPr="0052061B">
        <w:rPr>
          <w:rFonts w:eastAsia="Times New Roman" w:cstheme="minorHAnsi"/>
          <w:lang w:eastAsia="tr-TR"/>
        </w:rPr>
        <w:t xml:space="preserve">üzerinde başka uygulamalara link verilmesi halinde </w:t>
      </w:r>
      <w:r w:rsidR="00F423AD">
        <w:rPr>
          <w:rFonts w:eastAsia="Times New Roman" w:cstheme="minorHAnsi"/>
          <w:lang w:eastAsia="tr-TR"/>
        </w:rPr>
        <w:t>Şirket’imiz</w:t>
      </w:r>
      <w:r w:rsidR="005D300E">
        <w:rPr>
          <w:rFonts w:eastAsia="Times New Roman" w:cstheme="minorHAnsi"/>
          <w:lang w:eastAsia="tr-TR"/>
        </w:rPr>
        <w:t>,</w:t>
      </w:r>
      <w:r w:rsidR="00F423AD">
        <w:rPr>
          <w:rFonts w:eastAsia="Times New Roman" w:cstheme="minorHAnsi"/>
          <w:lang w:eastAsia="tr-TR"/>
        </w:rPr>
        <w:t xml:space="preserve"> </w:t>
      </w:r>
      <w:r w:rsidR="00345311" w:rsidRPr="0052061B">
        <w:rPr>
          <w:rFonts w:eastAsia="Times New Roman" w:cstheme="minorHAnsi"/>
          <w:lang w:eastAsia="tr-TR"/>
        </w:rPr>
        <w:t>uygulamaların gizlilik politikaları ve içeriklerine yönelik bünyesinde herhang</w:t>
      </w:r>
      <w:r w:rsidRPr="0052061B">
        <w:rPr>
          <w:rFonts w:eastAsia="Times New Roman" w:cstheme="minorHAnsi"/>
          <w:lang w:eastAsia="tr-TR"/>
        </w:rPr>
        <w:t xml:space="preserve">i </w:t>
      </w:r>
      <w:r w:rsidR="002639E6">
        <w:rPr>
          <w:rFonts w:eastAsia="Times New Roman" w:cstheme="minorHAnsi"/>
          <w:lang w:eastAsia="tr-TR"/>
        </w:rPr>
        <w:t>bir sorumluluk taşımamakta olup</w:t>
      </w:r>
      <w:r w:rsidR="00345311" w:rsidRPr="0052061B">
        <w:rPr>
          <w:rFonts w:eastAsia="Times New Roman" w:cstheme="minorHAnsi"/>
          <w:lang w:eastAsia="tr-TR"/>
        </w:rPr>
        <w:t xml:space="preserve"> kişisel verilerin yukarıdaki şartlar çerçevesinde kullanılması sonucu meydana gelebilecek zararlardan dolayı sorumluluk kabul etmez.</w:t>
      </w:r>
    </w:p>
    <w:p w14:paraId="271E9AD1" w14:textId="77777777" w:rsidR="003B673B" w:rsidRPr="006F7C86" w:rsidRDefault="003B673B" w:rsidP="002348DA">
      <w:pPr>
        <w:spacing w:after="0"/>
        <w:jc w:val="both"/>
        <w:rPr>
          <w:rFonts w:cstheme="minorHAnsi"/>
        </w:rPr>
      </w:pPr>
    </w:p>
    <w:p w14:paraId="544D44AE" w14:textId="77777777" w:rsidR="00715549" w:rsidRPr="004306AA" w:rsidRDefault="00715549" w:rsidP="002348DA">
      <w:pPr>
        <w:spacing w:after="0"/>
        <w:jc w:val="both"/>
        <w:rPr>
          <w:rFonts w:cstheme="minorHAnsi"/>
          <w:b/>
        </w:rPr>
      </w:pPr>
      <w:bookmarkStart w:id="2" w:name="_Hlk47473955"/>
      <w:r w:rsidRPr="004306AA">
        <w:rPr>
          <w:rFonts w:cstheme="minorHAnsi"/>
          <w:b/>
        </w:rPr>
        <w:t>VERİ SORUMLUSUNUN KİMLİĞİ</w:t>
      </w:r>
    </w:p>
    <w:bookmarkEnd w:id="2"/>
    <w:p w14:paraId="56EE3A9E" w14:textId="6DE0A6BE" w:rsidR="00B438DB" w:rsidRDefault="00B438DB" w:rsidP="002348DA">
      <w:pPr>
        <w:shd w:val="clear" w:color="auto" w:fill="FFFFFF"/>
        <w:tabs>
          <w:tab w:val="left" w:pos="1701"/>
          <w:tab w:val="left" w:pos="1843"/>
          <w:tab w:val="left" w:pos="1985"/>
        </w:tabs>
        <w:spacing w:after="0"/>
        <w:jc w:val="both"/>
        <w:rPr>
          <w:rFonts w:cstheme="minorHAnsi"/>
        </w:rPr>
      </w:pPr>
    </w:p>
    <w:p w14:paraId="7B4B1440" w14:textId="77777777" w:rsidR="009533C5" w:rsidRPr="009533C5" w:rsidRDefault="009533C5" w:rsidP="009533C5">
      <w:pPr>
        <w:shd w:val="clear" w:color="auto" w:fill="FFFFFF"/>
        <w:tabs>
          <w:tab w:val="left" w:pos="1701"/>
          <w:tab w:val="left" w:pos="1843"/>
        </w:tabs>
        <w:spacing w:after="0"/>
        <w:ind w:left="1695" w:hanging="1695"/>
        <w:rPr>
          <w:rFonts w:ascii="Calibri" w:eastAsia="Calibri" w:hAnsi="Calibri" w:cs="Calibri"/>
        </w:rPr>
      </w:pPr>
      <w:proofErr w:type="spellStart"/>
      <w:r w:rsidRPr="009533C5">
        <w:rPr>
          <w:rFonts w:ascii="Calibri" w:eastAsia="Calibri" w:hAnsi="Calibri" w:cs="Calibri"/>
          <w:b/>
        </w:rPr>
        <w:t>Mersis</w:t>
      </w:r>
      <w:proofErr w:type="spellEnd"/>
      <w:r w:rsidRPr="009533C5">
        <w:rPr>
          <w:rFonts w:ascii="Calibri" w:eastAsia="Calibri" w:hAnsi="Calibri" w:cs="Calibri"/>
          <w:b/>
        </w:rPr>
        <w:t xml:space="preserve"> No</w:t>
      </w:r>
      <w:r w:rsidRPr="009533C5">
        <w:rPr>
          <w:rFonts w:ascii="Calibri" w:eastAsia="Calibri" w:hAnsi="Calibri" w:cs="Calibri"/>
          <w:b/>
        </w:rPr>
        <w:tab/>
        <w:t xml:space="preserve">:  </w:t>
      </w:r>
      <w:r w:rsidRPr="009533C5">
        <w:rPr>
          <w:rFonts w:ascii="Calibri" w:eastAsia="Calibri" w:hAnsi="Calibri" w:cs="Calibri"/>
        </w:rPr>
        <w:t>0451001892500016</w:t>
      </w:r>
    </w:p>
    <w:p w14:paraId="0A54D430" w14:textId="77777777" w:rsidR="009533C5" w:rsidRPr="009533C5" w:rsidRDefault="009533C5" w:rsidP="009533C5">
      <w:pPr>
        <w:shd w:val="clear" w:color="auto" w:fill="FFFFFF"/>
        <w:tabs>
          <w:tab w:val="left" w:pos="1701"/>
          <w:tab w:val="left" w:pos="1843"/>
        </w:tabs>
        <w:spacing w:after="0"/>
        <w:ind w:left="1695" w:hanging="1695"/>
        <w:rPr>
          <w:rFonts w:ascii="Calibri" w:eastAsia="Calibri" w:hAnsi="Calibri" w:cs="Calibri"/>
        </w:rPr>
      </w:pPr>
      <w:r w:rsidRPr="009533C5">
        <w:rPr>
          <w:rFonts w:ascii="Calibri" w:eastAsia="Calibri" w:hAnsi="Calibri" w:cs="Calibri"/>
          <w:b/>
        </w:rPr>
        <w:t>İnternet Adresi</w:t>
      </w:r>
      <w:r w:rsidRPr="009533C5">
        <w:rPr>
          <w:rFonts w:ascii="Calibri" w:eastAsia="Calibri" w:hAnsi="Calibri" w:cs="Calibri"/>
          <w:b/>
        </w:rPr>
        <w:tab/>
        <w:t xml:space="preserve">:  </w:t>
      </w:r>
      <w:hyperlink r:id="rId10" w:history="1">
        <w:r w:rsidRPr="009533C5">
          <w:rPr>
            <w:rFonts w:ascii="Calibri" w:eastAsia="Calibri" w:hAnsi="Calibri" w:cs="Calibri"/>
            <w:color w:val="0000FF"/>
            <w:u w:val="single"/>
          </w:rPr>
          <w:t>www.guvenmadencilik.com.tr</w:t>
        </w:r>
      </w:hyperlink>
      <w:r w:rsidRPr="009533C5">
        <w:rPr>
          <w:rFonts w:ascii="Calibri" w:eastAsia="Calibri" w:hAnsi="Calibri" w:cs="Calibri"/>
        </w:rPr>
        <w:t xml:space="preserve"> </w:t>
      </w:r>
    </w:p>
    <w:p w14:paraId="735CEF81" w14:textId="77777777" w:rsidR="009533C5" w:rsidRPr="009533C5" w:rsidRDefault="009533C5" w:rsidP="009533C5">
      <w:pPr>
        <w:shd w:val="clear" w:color="auto" w:fill="FFFFFF"/>
        <w:tabs>
          <w:tab w:val="left" w:pos="1701"/>
          <w:tab w:val="left" w:pos="1843"/>
        </w:tabs>
        <w:spacing w:after="0"/>
        <w:ind w:left="1695" w:hanging="1695"/>
        <w:rPr>
          <w:rFonts w:ascii="Calibri" w:eastAsia="Calibri" w:hAnsi="Calibri" w:cs="Calibri"/>
        </w:rPr>
      </w:pPr>
      <w:r w:rsidRPr="009533C5">
        <w:rPr>
          <w:rFonts w:ascii="Calibri" w:eastAsia="Calibri" w:hAnsi="Calibri" w:cs="Calibri"/>
          <w:b/>
        </w:rPr>
        <w:t>Telefon Numarası</w:t>
      </w:r>
      <w:r w:rsidRPr="009533C5">
        <w:rPr>
          <w:rFonts w:ascii="Calibri" w:eastAsia="Calibri" w:hAnsi="Calibri" w:cs="Calibri"/>
          <w:b/>
        </w:rPr>
        <w:tab/>
        <w:t xml:space="preserve">:  </w:t>
      </w:r>
      <w:r w:rsidRPr="009533C5">
        <w:rPr>
          <w:rFonts w:ascii="Calibri" w:eastAsia="Calibri" w:hAnsi="Calibri" w:cs="Calibri"/>
        </w:rPr>
        <w:t>0 (276) 234 00 15</w:t>
      </w:r>
    </w:p>
    <w:p w14:paraId="4F5D1F4C" w14:textId="77777777" w:rsidR="009533C5" w:rsidRPr="009533C5" w:rsidRDefault="009533C5" w:rsidP="009533C5">
      <w:pPr>
        <w:shd w:val="clear" w:color="auto" w:fill="FFFFFF"/>
        <w:tabs>
          <w:tab w:val="left" w:pos="1701"/>
          <w:tab w:val="left" w:pos="1843"/>
        </w:tabs>
        <w:spacing w:after="0"/>
        <w:ind w:left="1695" w:hanging="1695"/>
        <w:rPr>
          <w:rFonts w:ascii="Calibri" w:eastAsia="Calibri" w:hAnsi="Calibri" w:cs="Calibri"/>
        </w:rPr>
      </w:pPr>
      <w:r w:rsidRPr="009533C5">
        <w:rPr>
          <w:rFonts w:ascii="Calibri" w:eastAsia="Calibri" w:hAnsi="Calibri" w:cs="Calibri"/>
          <w:b/>
        </w:rPr>
        <w:t>E-Posta Adresi</w:t>
      </w:r>
      <w:r w:rsidRPr="009533C5">
        <w:rPr>
          <w:rFonts w:ascii="Calibri" w:eastAsia="Calibri" w:hAnsi="Calibri" w:cs="Calibri"/>
          <w:b/>
        </w:rPr>
        <w:tab/>
        <w:t xml:space="preserve">:  </w:t>
      </w:r>
      <w:hyperlink r:id="rId11" w:history="1">
        <w:r w:rsidRPr="009533C5">
          <w:rPr>
            <w:rFonts w:ascii="Calibri" w:eastAsia="Calibri" w:hAnsi="Calibri" w:cs="Calibri"/>
            <w:color w:val="0000FF"/>
            <w:u w:val="single"/>
          </w:rPr>
          <w:t>info@guvenmadencilik.com.tr</w:t>
        </w:r>
      </w:hyperlink>
      <w:r w:rsidRPr="009533C5">
        <w:rPr>
          <w:rFonts w:ascii="Calibri" w:eastAsia="Calibri" w:hAnsi="Calibri" w:cs="Calibri"/>
          <w:b/>
        </w:rPr>
        <w:t xml:space="preserve"> </w:t>
      </w:r>
    </w:p>
    <w:p w14:paraId="42869521" w14:textId="77777777" w:rsidR="009533C5" w:rsidRPr="009533C5" w:rsidRDefault="009533C5" w:rsidP="009533C5">
      <w:pPr>
        <w:shd w:val="clear" w:color="auto" w:fill="FFFFFF"/>
        <w:tabs>
          <w:tab w:val="left" w:pos="1701"/>
          <w:tab w:val="left" w:pos="1843"/>
        </w:tabs>
        <w:spacing w:after="0"/>
        <w:ind w:left="1695" w:hanging="1695"/>
        <w:rPr>
          <w:rFonts w:ascii="Calibri" w:eastAsia="Calibri" w:hAnsi="Calibri" w:cs="Calibri"/>
        </w:rPr>
      </w:pPr>
      <w:r w:rsidRPr="009533C5">
        <w:rPr>
          <w:rFonts w:ascii="Calibri" w:eastAsia="Calibri" w:hAnsi="Calibri" w:cs="Calibri"/>
          <w:b/>
        </w:rPr>
        <w:t>KEP Adresi</w:t>
      </w:r>
      <w:r w:rsidRPr="009533C5">
        <w:rPr>
          <w:rFonts w:ascii="Calibri" w:eastAsia="Calibri" w:hAnsi="Calibri" w:cs="Calibri"/>
          <w:b/>
        </w:rPr>
        <w:tab/>
        <w:t xml:space="preserve">:  </w:t>
      </w:r>
      <w:hyperlink r:id="rId12" w:history="1">
        <w:r w:rsidRPr="009533C5">
          <w:rPr>
            <w:rFonts w:ascii="Calibri" w:eastAsia="Calibri" w:hAnsi="Calibri" w:cs="Calibri"/>
            <w:color w:val="0000FF"/>
            <w:u w:val="single"/>
          </w:rPr>
          <w:t>guvenmadencilik@hs01.kep.tr</w:t>
        </w:r>
      </w:hyperlink>
      <w:r w:rsidRPr="009533C5">
        <w:rPr>
          <w:rFonts w:ascii="Calibri" w:eastAsia="Calibri" w:hAnsi="Calibri" w:cs="Calibri"/>
        </w:rPr>
        <w:t xml:space="preserve"> </w:t>
      </w:r>
    </w:p>
    <w:p w14:paraId="4013E9C1" w14:textId="77777777" w:rsidR="009533C5" w:rsidRPr="009533C5" w:rsidRDefault="009533C5" w:rsidP="009533C5">
      <w:pPr>
        <w:shd w:val="clear" w:color="auto" w:fill="FFFFFF"/>
        <w:tabs>
          <w:tab w:val="left" w:pos="1701"/>
          <w:tab w:val="left" w:pos="1843"/>
        </w:tabs>
        <w:spacing w:after="0"/>
        <w:ind w:left="1695" w:hanging="1695"/>
        <w:rPr>
          <w:rFonts w:ascii="Calibri" w:eastAsia="Calibri" w:hAnsi="Calibri" w:cs="Calibri"/>
        </w:rPr>
      </w:pPr>
      <w:r w:rsidRPr="009533C5">
        <w:rPr>
          <w:rFonts w:ascii="Calibri" w:eastAsia="Calibri" w:hAnsi="Calibri" w:cs="Calibri"/>
          <w:b/>
        </w:rPr>
        <w:t>Adres</w:t>
      </w:r>
      <w:r w:rsidRPr="009533C5">
        <w:rPr>
          <w:rFonts w:ascii="Calibri" w:eastAsia="Calibri" w:hAnsi="Calibri" w:cs="Calibri"/>
          <w:b/>
        </w:rPr>
        <w:tab/>
        <w:t xml:space="preserve">:  </w:t>
      </w:r>
      <w:r w:rsidRPr="009533C5">
        <w:rPr>
          <w:rFonts w:ascii="Calibri" w:eastAsia="Calibri" w:hAnsi="Calibri" w:cs="Calibri"/>
        </w:rPr>
        <w:t>Karma OSB Mahallesi Halil Kaya Gedik Bulvarı No:373 Merkez / Uşak</w:t>
      </w:r>
    </w:p>
    <w:p w14:paraId="71E1EB24" w14:textId="109836E9" w:rsidR="001B3441" w:rsidRPr="001B3441" w:rsidRDefault="001B3441" w:rsidP="001B3441">
      <w:pPr>
        <w:shd w:val="clear" w:color="auto" w:fill="FFFFFF"/>
        <w:tabs>
          <w:tab w:val="left" w:pos="1701"/>
        </w:tabs>
        <w:spacing w:after="0"/>
        <w:rPr>
          <w:rFonts w:ascii="Calibri" w:hAnsi="Calibri" w:cs="Calibri"/>
        </w:rPr>
      </w:pPr>
    </w:p>
    <w:p w14:paraId="5701C261" w14:textId="0D464F8C" w:rsidR="001B3441" w:rsidRDefault="001B3441" w:rsidP="001B3441">
      <w:pPr>
        <w:shd w:val="clear" w:color="auto" w:fill="FFFFFF"/>
        <w:tabs>
          <w:tab w:val="left" w:pos="1701"/>
        </w:tabs>
        <w:spacing w:after="0"/>
        <w:rPr>
          <w:rFonts w:eastAsia="Times New Roman" w:cstheme="minorHAnsi"/>
          <w:b/>
          <w:lang w:eastAsia="tr-TR"/>
        </w:rPr>
      </w:pPr>
    </w:p>
    <w:p w14:paraId="5EF84160" w14:textId="77777777" w:rsidR="006B0110" w:rsidRPr="006F7C86" w:rsidRDefault="006B0110" w:rsidP="002348DA">
      <w:pPr>
        <w:shd w:val="clear" w:color="auto" w:fill="FFFFFF"/>
        <w:tabs>
          <w:tab w:val="left" w:pos="1701"/>
          <w:tab w:val="left" w:pos="1843"/>
          <w:tab w:val="left" w:pos="1985"/>
        </w:tabs>
        <w:spacing w:after="0"/>
        <w:jc w:val="both"/>
        <w:rPr>
          <w:rFonts w:cstheme="minorHAnsi"/>
        </w:rPr>
      </w:pPr>
    </w:p>
    <w:sectPr w:rsidR="006B0110" w:rsidRPr="006F7C86" w:rsidSect="003B673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03E36" w14:textId="77777777" w:rsidR="00FC666A" w:rsidRDefault="00FC666A" w:rsidP="00567860">
      <w:pPr>
        <w:spacing w:after="0" w:line="240" w:lineRule="auto"/>
      </w:pPr>
      <w:r>
        <w:separator/>
      </w:r>
    </w:p>
  </w:endnote>
  <w:endnote w:type="continuationSeparator" w:id="0">
    <w:p w14:paraId="72040C53" w14:textId="77777777" w:rsidR="00FC666A" w:rsidRDefault="00FC666A" w:rsidP="00567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158968"/>
      <w:docPartObj>
        <w:docPartGallery w:val="Page Numbers (Bottom of Page)"/>
        <w:docPartUnique/>
      </w:docPartObj>
    </w:sdtPr>
    <w:sdtEndPr/>
    <w:sdtContent>
      <w:p w14:paraId="35403CE2" w14:textId="3381CB10" w:rsidR="00567860" w:rsidRDefault="0056786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3C5">
          <w:rPr>
            <w:noProof/>
          </w:rPr>
          <w:t>5</w:t>
        </w:r>
        <w:r>
          <w:fldChar w:fldCharType="end"/>
        </w:r>
      </w:p>
    </w:sdtContent>
  </w:sdt>
  <w:p w14:paraId="7C6C84C3" w14:textId="77777777" w:rsidR="00567860" w:rsidRDefault="005678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E585" w14:textId="77777777" w:rsidR="00FC666A" w:rsidRDefault="00FC666A" w:rsidP="00567860">
      <w:pPr>
        <w:spacing w:after="0" w:line="240" w:lineRule="auto"/>
      </w:pPr>
      <w:r>
        <w:separator/>
      </w:r>
    </w:p>
  </w:footnote>
  <w:footnote w:type="continuationSeparator" w:id="0">
    <w:p w14:paraId="5FCCE7F9" w14:textId="77777777" w:rsidR="00FC666A" w:rsidRDefault="00FC666A" w:rsidP="00567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23B"/>
    <w:multiLevelType w:val="multilevel"/>
    <w:tmpl w:val="6B78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44078"/>
    <w:multiLevelType w:val="hybridMultilevel"/>
    <w:tmpl w:val="81A4DA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3FF"/>
    <w:multiLevelType w:val="hybridMultilevel"/>
    <w:tmpl w:val="63A89F9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0F4F"/>
    <w:multiLevelType w:val="hybridMultilevel"/>
    <w:tmpl w:val="EA7A1148"/>
    <w:lvl w:ilvl="0" w:tplc="97FC25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1C97"/>
    <w:multiLevelType w:val="hybridMultilevel"/>
    <w:tmpl w:val="0158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3352"/>
    <w:multiLevelType w:val="hybridMultilevel"/>
    <w:tmpl w:val="F7808E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40F0F"/>
    <w:multiLevelType w:val="multilevel"/>
    <w:tmpl w:val="C8841E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B5966"/>
    <w:multiLevelType w:val="hybridMultilevel"/>
    <w:tmpl w:val="BD805204"/>
    <w:lvl w:ilvl="0" w:tplc="DD70D1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6F02"/>
    <w:multiLevelType w:val="hybridMultilevel"/>
    <w:tmpl w:val="8DDCBA94"/>
    <w:lvl w:ilvl="0" w:tplc="1A60183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76AE2"/>
    <w:multiLevelType w:val="hybridMultilevel"/>
    <w:tmpl w:val="0736014A"/>
    <w:lvl w:ilvl="0" w:tplc="5DCCE88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92804"/>
    <w:multiLevelType w:val="hybridMultilevel"/>
    <w:tmpl w:val="F236A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D1FE0"/>
    <w:multiLevelType w:val="multilevel"/>
    <w:tmpl w:val="1A2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E49A5"/>
    <w:multiLevelType w:val="hybridMultilevel"/>
    <w:tmpl w:val="FD203E7E"/>
    <w:lvl w:ilvl="0" w:tplc="9C0E506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A94"/>
    <w:multiLevelType w:val="multilevel"/>
    <w:tmpl w:val="AF4EE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FE757B"/>
    <w:multiLevelType w:val="hybridMultilevel"/>
    <w:tmpl w:val="A4DE61A2"/>
    <w:lvl w:ilvl="0" w:tplc="309AE84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23166"/>
    <w:multiLevelType w:val="hybridMultilevel"/>
    <w:tmpl w:val="C7B624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16F88"/>
    <w:multiLevelType w:val="hybridMultilevel"/>
    <w:tmpl w:val="2646C6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7202E"/>
    <w:multiLevelType w:val="multilevel"/>
    <w:tmpl w:val="6AB8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5417F"/>
    <w:multiLevelType w:val="hybridMultilevel"/>
    <w:tmpl w:val="E6B0A1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17B63"/>
    <w:multiLevelType w:val="multilevel"/>
    <w:tmpl w:val="C6EC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22DA7"/>
    <w:multiLevelType w:val="hybridMultilevel"/>
    <w:tmpl w:val="5BB0E1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15AA9"/>
    <w:multiLevelType w:val="hybridMultilevel"/>
    <w:tmpl w:val="4A145796"/>
    <w:lvl w:ilvl="0" w:tplc="5660FB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83692"/>
    <w:multiLevelType w:val="hybridMultilevel"/>
    <w:tmpl w:val="4D4230FA"/>
    <w:lvl w:ilvl="0" w:tplc="BB6EF7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1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4"/>
  </w:num>
  <w:num w:numId="13">
    <w:abstractNumId w:val="8"/>
  </w:num>
  <w:num w:numId="14">
    <w:abstractNumId w:val="13"/>
  </w:num>
  <w:num w:numId="15">
    <w:abstractNumId w:val="6"/>
  </w:num>
  <w:num w:numId="16">
    <w:abstractNumId w:val="20"/>
  </w:num>
  <w:num w:numId="17">
    <w:abstractNumId w:val="18"/>
  </w:num>
  <w:num w:numId="18">
    <w:abstractNumId w:val="2"/>
  </w:num>
  <w:num w:numId="19">
    <w:abstractNumId w:val="15"/>
  </w:num>
  <w:num w:numId="20">
    <w:abstractNumId w:val="4"/>
  </w:num>
  <w:num w:numId="21">
    <w:abstractNumId w:val="16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11"/>
    <w:rsid w:val="00021695"/>
    <w:rsid w:val="00034033"/>
    <w:rsid w:val="00051EEE"/>
    <w:rsid w:val="00053765"/>
    <w:rsid w:val="00075EF8"/>
    <w:rsid w:val="000A3EE3"/>
    <w:rsid w:val="000A77B9"/>
    <w:rsid w:val="000C2A4D"/>
    <w:rsid w:val="000C31A4"/>
    <w:rsid w:val="000C4E8F"/>
    <w:rsid w:val="000D3FCB"/>
    <w:rsid w:val="00133F11"/>
    <w:rsid w:val="0013574E"/>
    <w:rsid w:val="001522A3"/>
    <w:rsid w:val="001B3441"/>
    <w:rsid w:val="001C156D"/>
    <w:rsid w:val="001D7E16"/>
    <w:rsid w:val="00212CB1"/>
    <w:rsid w:val="002139BF"/>
    <w:rsid w:val="002348DA"/>
    <w:rsid w:val="00241092"/>
    <w:rsid w:val="002639E6"/>
    <w:rsid w:val="00266BC4"/>
    <w:rsid w:val="00276668"/>
    <w:rsid w:val="00284E5E"/>
    <w:rsid w:val="0028755B"/>
    <w:rsid w:val="002A6A75"/>
    <w:rsid w:val="002B02C3"/>
    <w:rsid w:val="002E64A5"/>
    <w:rsid w:val="002F3054"/>
    <w:rsid w:val="002F4954"/>
    <w:rsid w:val="002F713E"/>
    <w:rsid w:val="00306A9E"/>
    <w:rsid w:val="00334FB5"/>
    <w:rsid w:val="0033763E"/>
    <w:rsid w:val="00340707"/>
    <w:rsid w:val="00345311"/>
    <w:rsid w:val="0035002F"/>
    <w:rsid w:val="003537E2"/>
    <w:rsid w:val="00362CCA"/>
    <w:rsid w:val="003B3690"/>
    <w:rsid w:val="003B673B"/>
    <w:rsid w:val="003C5409"/>
    <w:rsid w:val="003D35CF"/>
    <w:rsid w:val="003F650C"/>
    <w:rsid w:val="0045740C"/>
    <w:rsid w:val="0046244E"/>
    <w:rsid w:val="004671AD"/>
    <w:rsid w:val="00483273"/>
    <w:rsid w:val="004A763C"/>
    <w:rsid w:val="004C6FC4"/>
    <w:rsid w:val="004C7264"/>
    <w:rsid w:val="004F392F"/>
    <w:rsid w:val="004F42D0"/>
    <w:rsid w:val="0052061B"/>
    <w:rsid w:val="00520729"/>
    <w:rsid w:val="00525DD0"/>
    <w:rsid w:val="00567860"/>
    <w:rsid w:val="00592739"/>
    <w:rsid w:val="005971E2"/>
    <w:rsid w:val="005973E1"/>
    <w:rsid w:val="005B25CB"/>
    <w:rsid w:val="005B33B5"/>
    <w:rsid w:val="005B59E1"/>
    <w:rsid w:val="005D11C3"/>
    <w:rsid w:val="005D300E"/>
    <w:rsid w:val="006406D0"/>
    <w:rsid w:val="00661932"/>
    <w:rsid w:val="00676DD0"/>
    <w:rsid w:val="0068584E"/>
    <w:rsid w:val="006A14A7"/>
    <w:rsid w:val="006B0110"/>
    <w:rsid w:val="006D2C10"/>
    <w:rsid w:val="006E6D22"/>
    <w:rsid w:val="006F7C86"/>
    <w:rsid w:val="007012D8"/>
    <w:rsid w:val="00715549"/>
    <w:rsid w:val="00740A76"/>
    <w:rsid w:val="007416B5"/>
    <w:rsid w:val="00770811"/>
    <w:rsid w:val="00775079"/>
    <w:rsid w:val="007851E8"/>
    <w:rsid w:val="00794EED"/>
    <w:rsid w:val="007A7863"/>
    <w:rsid w:val="00816FAB"/>
    <w:rsid w:val="00850480"/>
    <w:rsid w:val="0086204C"/>
    <w:rsid w:val="00874511"/>
    <w:rsid w:val="008B69DF"/>
    <w:rsid w:val="0092450D"/>
    <w:rsid w:val="00926FFB"/>
    <w:rsid w:val="00946A1C"/>
    <w:rsid w:val="009533C5"/>
    <w:rsid w:val="009B2C96"/>
    <w:rsid w:val="009B7C02"/>
    <w:rsid w:val="009D115F"/>
    <w:rsid w:val="00A1299F"/>
    <w:rsid w:val="00A25FCA"/>
    <w:rsid w:val="00A324DE"/>
    <w:rsid w:val="00A4358E"/>
    <w:rsid w:val="00A45C4D"/>
    <w:rsid w:val="00A612EA"/>
    <w:rsid w:val="00A72FBE"/>
    <w:rsid w:val="00A74DF1"/>
    <w:rsid w:val="00A86AE5"/>
    <w:rsid w:val="00A92F2A"/>
    <w:rsid w:val="00AB45A2"/>
    <w:rsid w:val="00AD23D4"/>
    <w:rsid w:val="00AF4AFC"/>
    <w:rsid w:val="00B20FC6"/>
    <w:rsid w:val="00B27791"/>
    <w:rsid w:val="00B42DDF"/>
    <w:rsid w:val="00B438DB"/>
    <w:rsid w:val="00B50ECC"/>
    <w:rsid w:val="00B773C1"/>
    <w:rsid w:val="00BB5C57"/>
    <w:rsid w:val="00BC4252"/>
    <w:rsid w:val="00BE0A85"/>
    <w:rsid w:val="00C14172"/>
    <w:rsid w:val="00C2557D"/>
    <w:rsid w:val="00C4254B"/>
    <w:rsid w:val="00C61086"/>
    <w:rsid w:val="00CB1776"/>
    <w:rsid w:val="00CC703C"/>
    <w:rsid w:val="00CF1F7F"/>
    <w:rsid w:val="00D01331"/>
    <w:rsid w:val="00D147EC"/>
    <w:rsid w:val="00D46003"/>
    <w:rsid w:val="00D769D8"/>
    <w:rsid w:val="00DB1396"/>
    <w:rsid w:val="00DC32F0"/>
    <w:rsid w:val="00DD0EC9"/>
    <w:rsid w:val="00DD2C62"/>
    <w:rsid w:val="00DE6345"/>
    <w:rsid w:val="00E04B8C"/>
    <w:rsid w:val="00E123AB"/>
    <w:rsid w:val="00E14CE6"/>
    <w:rsid w:val="00E73A06"/>
    <w:rsid w:val="00E83C50"/>
    <w:rsid w:val="00E979BF"/>
    <w:rsid w:val="00ED2EFB"/>
    <w:rsid w:val="00EE3634"/>
    <w:rsid w:val="00EF148B"/>
    <w:rsid w:val="00F04D76"/>
    <w:rsid w:val="00F126ED"/>
    <w:rsid w:val="00F423AD"/>
    <w:rsid w:val="00F54AB7"/>
    <w:rsid w:val="00FB3DE8"/>
    <w:rsid w:val="00FC666A"/>
    <w:rsid w:val="00FE74A1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A867"/>
  <w15:docId w15:val="{7BCDC9BF-ED3F-44E0-80AD-3499B551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73B"/>
  </w:style>
  <w:style w:type="paragraph" w:styleId="Balk2">
    <w:name w:val="heading 2"/>
    <w:basedOn w:val="Normal"/>
    <w:link w:val="Balk2Char"/>
    <w:uiPriority w:val="9"/>
    <w:qFormat/>
    <w:rsid w:val="00345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4531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34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45311"/>
    <w:rPr>
      <w:b/>
      <w:bCs/>
    </w:rPr>
  </w:style>
  <w:style w:type="character" w:styleId="Kpr">
    <w:name w:val="Hyperlink"/>
    <w:basedOn w:val="VarsaylanParagrafYazTipi"/>
    <w:uiPriority w:val="99"/>
    <w:unhideWhenUsed/>
    <w:rsid w:val="0034531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971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860"/>
  </w:style>
  <w:style w:type="paragraph" w:styleId="AltBilgi">
    <w:name w:val="footer"/>
    <w:basedOn w:val="Normal"/>
    <w:link w:val="AltBilgiChar"/>
    <w:uiPriority w:val="99"/>
    <w:unhideWhenUsed/>
    <w:rsid w:val="00567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860"/>
  </w:style>
  <w:style w:type="paragraph" w:styleId="BalonMetni">
    <w:name w:val="Balloon Text"/>
    <w:basedOn w:val="Normal"/>
    <w:link w:val="BalonMetniChar"/>
    <w:uiPriority w:val="99"/>
    <w:semiHidden/>
    <w:unhideWhenUsed/>
    <w:rsid w:val="00F5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4AB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02169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169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169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169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1695"/>
    <w:rPr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2348DA"/>
    <w:rPr>
      <w:color w:val="800080" w:themeColor="followedHyperlink"/>
      <w:u w:val="single"/>
    </w:rPr>
  </w:style>
  <w:style w:type="character" w:customStyle="1" w:styleId="elementor-icon-list-text">
    <w:name w:val="elementor-icon-list-text"/>
    <w:basedOn w:val="VarsaylanParagrafYazTipi"/>
    <w:rsid w:val="001B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6451">
          <w:marLeft w:val="0"/>
          <w:marRight w:val="0"/>
          <w:marTop w:val="6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uvenmadencilik.com.t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venmadencilik@hs01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uvenmadencilik.com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uvenmadencilik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venmadencilik@hs01.kep.t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3063-943A-46E6-B3A0-FBE418F9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</cp:revision>
  <dcterms:created xsi:type="dcterms:W3CDTF">2023-07-18T06:38:00Z</dcterms:created>
  <dcterms:modified xsi:type="dcterms:W3CDTF">2024-05-06T10:39:00Z</dcterms:modified>
</cp:coreProperties>
</file>